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A3" w:rsidRPr="002A7208" w:rsidRDefault="00F32CD2" w:rsidP="001A784A">
      <w:pPr>
        <w:spacing w:before="36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208">
        <w:rPr>
          <w:rFonts w:ascii="Times New Roman" w:hAnsi="Times New Roman" w:cs="Times New Roman"/>
          <w:b/>
          <w:sz w:val="28"/>
          <w:szCs w:val="28"/>
        </w:rPr>
        <w:t>АППАРАТЫ КОНТАКТНОЙ ОБРАБОТКИ ПРОДУКТОВ</w:t>
      </w:r>
      <w:r w:rsidRPr="002A7208">
        <w:rPr>
          <w:rFonts w:ascii="Times New Roman" w:hAnsi="Times New Roman" w:cs="Times New Roman"/>
          <w:b/>
          <w:sz w:val="28"/>
          <w:szCs w:val="28"/>
        </w:rPr>
        <w:br/>
        <w:t>(ПОВЕРХНОСТИ ЖАРОЧНЫЕ)</w:t>
      </w:r>
    </w:p>
    <w:p w:rsidR="002A7208" w:rsidRDefault="002A7208" w:rsidP="001A7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D2" w:rsidRPr="002A7208" w:rsidRDefault="00F32CD2" w:rsidP="001A7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208">
        <w:rPr>
          <w:rFonts w:ascii="Times New Roman" w:hAnsi="Times New Roman" w:cs="Times New Roman"/>
          <w:b/>
          <w:sz w:val="28"/>
          <w:szCs w:val="28"/>
        </w:rPr>
        <w:t>Руководство по эксплуатации</w:t>
      </w:r>
    </w:p>
    <w:p w:rsidR="001E284E" w:rsidRDefault="001E284E" w:rsidP="001A7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84E" w:rsidRDefault="001E284E" w:rsidP="001A7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84E" w:rsidRPr="00A96063" w:rsidRDefault="001E284E" w:rsidP="001A7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2483" cy="552450"/>
            <wp:effectExtent l="19050" t="0" r="0" b="0"/>
            <wp:docPr id="2" name="Рисунок 1" descr="Знак EAC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EAC 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83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CD2" w:rsidRPr="00A96063" w:rsidRDefault="00F32CD2" w:rsidP="001A7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br w:type="page"/>
      </w:r>
    </w:p>
    <w:p w:rsidR="007337B9" w:rsidRDefault="007337B9" w:rsidP="0025031B"/>
    <w:p w:rsidR="007337B9" w:rsidRPr="0025031B" w:rsidRDefault="007337B9" w:rsidP="002503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Toc407607648"/>
      <w:bookmarkStart w:id="1" w:name="_Toc407607908"/>
      <w:r w:rsidRPr="0025031B">
        <w:rPr>
          <w:rFonts w:ascii="Times New Roman" w:hAnsi="Times New Roman" w:cs="Times New Roman"/>
          <w:sz w:val="28"/>
          <w:szCs w:val="28"/>
        </w:rPr>
        <w:t>1.Внимательно прочтите руководство, содержащее важную информацию по установке, эксплуатации и обслуживанию изделия.</w:t>
      </w:r>
      <w:bookmarkEnd w:id="0"/>
      <w:bookmarkEnd w:id="1"/>
    </w:p>
    <w:p w:rsidR="007337B9" w:rsidRPr="0025031B" w:rsidRDefault="007337B9" w:rsidP="002503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_Toc407607649"/>
      <w:bookmarkStart w:id="3" w:name="_Toc407607909"/>
      <w:r w:rsidRPr="0025031B">
        <w:rPr>
          <w:rFonts w:ascii="Times New Roman" w:hAnsi="Times New Roman" w:cs="Times New Roman"/>
          <w:sz w:val="28"/>
          <w:szCs w:val="28"/>
        </w:rPr>
        <w:t>2. Издели</w:t>
      </w:r>
      <w:r w:rsidR="003238E7">
        <w:rPr>
          <w:rFonts w:ascii="Times New Roman" w:hAnsi="Times New Roman" w:cs="Times New Roman"/>
          <w:sz w:val="28"/>
          <w:szCs w:val="28"/>
        </w:rPr>
        <w:t>е</w:t>
      </w:r>
      <w:r w:rsidRPr="0025031B">
        <w:rPr>
          <w:rFonts w:ascii="Times New Roman" w:hAnsi="Times New Roman" w:cs="Times New Roman"/>
          <w:sz w:val="28"/>
          <w:szCs w:val="28"/>
        </w:rPr>
        <w:t xml:space="preserve"> должно быть подключено квалифицированными специалистами центра сервисного обслуживания, имеющими документ, удостоверяющий право производить пуск, наладку и ремонт оборудования.</w:t>
      </w:r>
      <w:bookmarkEnd w:id="2"/>
      <w:bookmarkEnd w:id="3"/>
    </w:p>
    <w:p w:rsidR="007337B9" w:rsidRPr="0025031B" w:rsidRDefault="007337B9" w:rsidP="002503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Toc407607650"/>
      <w:bookmarkStart w:id="5" w:name="_Toc407607910"/>
      <w:r w:rsidRPr="0025031B">
        <w:rPr>
          <w:rFonts w:ascii="Times New Roman" w:hAnsi="Times New Roman" w:cs="Times New Roman"/>
          <w:sz w:val="28"/>
          <w:szCs w:val="28"/>
        </w:rPr>
        <w:t>3. При подключении изделия должен быть заполнен акт пуска оборудования в эксплуатацию центром сервисного обсл</w:t>
      </w:r>
      <w:r w:rsidR="003238E7">
        <w:rPr>
          <w:rFonts w:ascii="Times New Roman" w:hAnsi="Times New Roman" w:cs="Times New Roman"/>
          <w:sz w:val="28"/>
          <w:szCs w:val="28"/>
        </w:rPr>
        <w:t>уживания (</w:t>
      </w:r>
      <w:r w:rsidRPr="0025031B">
        <w:rPr>
          <w:rFonts w:ascii="Times New Roman" w:hAnsi="Times New Roman" w:cs="Times New Roman"/>
          <w:sz w:val="28"/>
          <w:szCs w:val="28"/>
        </w:rPr>
        <w:t>см. приложение А).</w:t>
      </w:r>
      <w:bookmarkEnd w:id="4"/>
      <w:bookmarkEnd w:id="5"/>
    </w:p>
    <w:p w:rsidR="007337B9" w:rsidRPr="0025031B" w:rsidRDefault="007337B9" w:rsidP="002503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_Toc407607651"/>
      <w:bookmarkStart w:id="7" w:name="_Toc407607911"/>
      <w:r w:rsidRPr="0025031B">
        <w:rPr>
          <w:rFonts w:ascii="Times New Roman" w:hAnsi="Times New Roman" w:cs="Times New Roman"/>
          <w:sz w:val="28"/>
          <w:szCs w:val="28"/>
        </w:rPr>
        <w:t>4. В течение гарантийного срока неисправности, возникающие по вине изготовителя, устраняются персоналом сервисной службы, производящий ремонт оборудования, обязан заполнить та</w:t>
      </w:r>
      <w:r w:rsidR="003238E7">
        <w:rPr>
          <w:rFonts w:ascii="Times New Roman" w:hAnsi="Times New Roman" w:cs="Times New Roman"/>
          <w:sz w:val="28"/>
          <w:szCs w:val="28"/>
        </w:rPr>
        <w:t>лон технического обслуживания (</w:t>
      </w:r>
      <w:r w:rsidRPr="0025031B">
        <w:rPr>
          <w:rFonts w:ascii="Times New Roman" w:hAnsi="Times New Roman" w:cs="Times New Roman"/>
          <w:sz w:val="28"/>
          <w:szCs w:val="28"/>
        </w:rPr>
        <w:t>см. приложение Б )</w:t>
      </w:r>
      <w:bookmarkEnd w:id="6"/>
      <w:bookmarkEnd w:id="7"/>
    </w:p>
    <w:p w:rsidR="007337B9" w:rsidRPr="0025031B" w:rsidRDefault="00C9319B" w:rsidP="002503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_Toc407607652"/>
      <w:bookmarkStart w:id="9" w:name="_Toc407607912"/>
      <w:r w:rsidRPr="0025031B">
        <w:rPr>
          <w:rFonts w:ascii="Times New Roman" w:hAnsi="Times New Roman" w:cs="Times New Roman"/>
          <w:sz w:val="28"/>
          <w:szCs w:val="28"/>
        </w:rPr>
        <w:t>5</w:t>
      </w:r>
      <w:r w:rsidR="007337B9" w:rsidRPr="0025031B">
        <w:rPr>
          <w:rFonts w:ascii="Times New Roman" w:hAnsi="Times New Roman" w:cs="Times New Roman"/>
          <w:sz w:val="28"/>
          <w:szCs w:val="28"/>
        </w:rPr>
        <w:t>. В случае утери руководства по эксплуатации владелец оборудования лишается права на гарантийный ремонт. Дубликаты руководства по эксплуатации не выдаются.</w:t>
      </w:r>
      <w:bookmarkEnd w:id="8"/>
      <w:bookmarkEnd w:id="9"/>
    </w:p>
    <w:p w:rsidR="007337B9" w:rsidRPr="0025031B" w:rsidRDefault="007337B9" w:rsidP="002503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_Toc407607653"/>
      <w:bookmarkStart w:id="11" w:name="_Toc407607913"/>
      <w:r w:rsidRPr="0025031B">
        <w:rPr>
          <w:rFonts w:ascii="Times New Roman" w:hAnsi="Times New Roman" w:cs="Times New Roman"/>
          <w:sz w:val="28"/>
          <w:szCs w:val="28"/>
        </w:rPr>
        <w:t>Гарантийные обязательства не выполняются в случае:</w:t>
      </w:r>
      <w:bookmarkEnd w:id="10"/>
      <w:bookmarkEnd w:id="11"/>
    </w:p>
    <w:p w:rsidR="007337B9" w:rsidRPr="0025031B" w:rsidRDefault="007337B9" w:rsidP="002503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_Toc407607654"/>
      <w:bookmarkStart w:id="13" w:name="_Toc407607914"/>
      <w:r w:rsidRPr="0025031B">
        <w:rPr>
          <w:rFonts w:ascii="Times New Roman" w:hAnsi="Times New Roman" w:cs="Times New Roman"/>
          <w:sz w:val="28"/>
          <w:szCs w:val="28"/>
        </w:rPr>
        <w:t>- несоблюдения правил транспортирования и хранения;</w:t>
      </w:r>
      <w:bookmarkEnd w:id="12"/>
      <w:bookmarkEnd w:id="13"/>
    </w:p>
    <w:p w:rsidR="007337B9" w:rsidRPr="0025031B" w:rsidRDefault="007337B9" w:rsidP="002503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_Toc407607655"/>
      <w:bookmarkStart w:id="15" w:name="_Toc407607915"/>
      <w:r w:rsidRPr="0025031B">
        <w:rPr>
          <w:rFonts w:ascii="Times New Roman" w:hAnsi="Times New Roman" w:cs="Times New Roman"/>
          <w:sz w:val="28"/>
          <w:szCs w:val="28"/>
        </w:rPr>
        <w:t>- несоблюдения правил установки и эксплуатации;</w:t>
      </w:r>
      <w:bookmarkEnd w:id="14"/>
      <w:bookmarkEnd w:id="15"/>
    </w:p>
    <w:p w:rsidR="007337B9" w:rsidRPr="0025031B" w:rsidRDefault="007337B9" w:rsidP="002503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_Toc407607656"/>
      <w:bookmarkStart w:id="17" w:name="_Toc407607916"/>
      <w:r w:rsidRPr="0025031B">
        <w:rPr>
          <w:rFonts w:ascii="Times New Roman" w:hAnsi="Times New Roman" w:cs="Times New Roman"/>
          <w:sz w:val="28"/>
          <w:szCs w:val="28"/>
        </w:rPr>
        <w:t>- разборки и ремонта оборудования лицами, не имеющими на это право.</w:t>
      </w:r>
      <w:bookmarkEnd w:id="16"/>
      <w:bookmarkEnd w:id="17"/>
    </w:p>
    <w:p w:rsidR="007337B9" w:rsidRPr="007337B9" w:rsidRDefault="007337B9" w:rsidP="0025031B">
      <w:pPr>
        <w:rPr>
          <w:rFonts w:ascii="Times New Roman" w:eastAsia="Calibri" w:hAnsi="Times New Roman" w:cs="Times New Roman"/>
        </w:rPr>
      </w:pPr>
    </w:p>
    <w:p w:rsidR="00A66004" w:rsidRPr="004C4FF7" w:rsidRDefault="00A66004" w:rsidP="00A66004">
      <w:pPr>
        <w:spacing w:after="0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C4FF7">
        <w:rPr>
          <w:rFonts w:ascii="Times New Roman" w:hAnsi="Times New Roman" w:cs="Times New Roman"/>
          <w:sz w:val="28"/>
          <w:szCs w:val="28"/>
        </w:rPr>
        <w:t>Правила и условия реализации.</w:t>
      </w:r>
    </w:p>
    <w:p w:rsidR="00A66004" w:rsidRPr="004C4FF7" w:rsidRDefault="00A66004" w:rsidP="00A66004">
      <w:pPr>
        <w:spacing w:after="0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A66004" w:rsidRPr="004C4FF7" w:rsidRDefault="00A66004" w:rsidP="00A66004">
      <w:pPr>
        <w:spacing w:after="0"/>
        <w:ind w:right="282" w:firstLine="567"/>
        <w:rPr>
          <w:rFonts w:ascii="Times New Roman" w:hAnsi="Times New Roman" w:cs="Times New Roman"/>
          <w:sz w:val="28"/>
          <w:szCs w:val="28"/>
        </w:rPr>
      </w:pPr>
      <w:r w:rsidRPr="004C4FF7">
        <w:rPr>
          <w:rFonts w:ascii="Times New Roman" w:hAnsi="Times New Roman" w:cs="Times New Roman"/>
          <w:sz w:val="28"/>
          <w:szCs w:val="28"/>
        </w:rPr>
        <w:t>Изготовитель осуществляет производство и все виды реализации: оптовая, розничная и т.д.</w:t>
      </w:r>
    </w:p>
    <w:p w:rsidR="00A66004" w:rsidRPr="004C4FF7" w:rsidRDefault="00A66004" w:rsidP="00A66004">
      <w:pPr>
        <w:spacing w:after="0"/>
        <w:ind w:right="282" w:firstLine="567"/>
        <w:rPr>
          <w:rFonts w:ascii="Times New Roman" w:hAnsi="Times New Roman" w:cs="Times New Roman"/>
          <w:sz w:val="28"/>
          <w:szCs w:val="28"/>
        </w:rPr>
      </w:pPr>
      <w:r w:rsidRPr="004C4FF7">
        <w:rPr>
          <w:rFonts w:ascii="Times New Roman" w:hAnsi="Times New Roman" w:cs="Times New Roman"/>
          <w:sz w:val="28"/>
          <w:szCs w:val="28"/>
        </w:rPr>
        <w:t xml:space="preserve"> Изделие передается на реализацию после проверки на работоспособность, безопасность и комплектность. </w:t>
      </w:r>
    </w:p>
    <w:p w:rsidR="00A66004" w:rsidRPr="00FF78D6" w:rsidRDefault="00A66004" w:rsidP="00A66004">
      <w:pPr>
        <w:spacing w:after="0"/>
        <w:ind w:right="282" w:firstLine="567"/>
        <w:rPr>
          <w:rFonts w:ascii="Times New Roman" w:hAnsi="Times New Roman" w:cs="Times New Roman"/>
          <w:sz w:val="28"/>
          <w:szCs w:val="28"/>
        </w:rPr>
      </w:pPr>
      <w:r w:rsidRPr="004C4FF7">
        <w:rPr>
          <w:rFonts w:ascii="Times New Roman" w:hAnsi="Times New Roman" w:cs="Times New Roman"/>
          <w:sz w:val="28"/>
          <w:szCs w:val="28"/>
        </w:rPr>
        <w:t>К каждому выпускаемому изделию в соответствии с требованиями технического регламента прилагается комплект эксплуатационной</w:t>
      </w:r>
      <w:r w:rsidRPr="00FF78D6">
        <w:rPr>
          <w:rFonts w:ascii="Times New Roman" w:hAnsi="Times New Roman" w:cs="Times New Roman"/>
          <w:sz w:val="28"/>
          <w:szCs w:val="28"/>
        </w:rPr>
        <w:t xml:space="preserve"> документации</w:t>
      </w:r>
    </w:p>
    <w:p w:rsidR="007337B9" w:rsidRPr="006455FB" w:rsidRDefault="007337B9" w:rsidP="0025031B">
      <w:pPr>
        <w:rPr>
          <w:b/>
          <w:szCs w:val="24"/>
        </w:rPr>
      </w:pPr>
      <w: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3812031"/>
        <w:docPartObj>
          <w:docPartGallery w:val="Table of Contents"/>
          <w:docPartUnique/>
        </w:docPartObj>
      </w:sdtPr>
      <w:sdtContent>
        <w:p w:rsidR="0025031B" w:rsidRPr="00055846" w:rsidRDefault="0025031B" w:rsidP="0025031B">
          <w:pPr>
            <w:pStyle w:val="af2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055846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46339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5031B" w:rsidRPr="0046339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6339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311109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_Toc20311109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4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10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2. ТЕХНИЧЕСКИЕ ДАННЫЕ.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_Toc20311110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4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11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3. КОМПЛЕКТНОСТЬ.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_Toc20311111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4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12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4. УСТРОЙСТВО И ПРИНЦИП РАБОТЫ.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_Toc20311112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4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13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5. УКАЗАНИЕ МЕР БЕЗОПАСНОСТИ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_Toc20311113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7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14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6. ПОРЯДОК УСТАНОВКИ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_Toc20311114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8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15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7. ПОДГОТОВКА К РАБОТЕ И ПОРЯДОК РАБОТЫ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_Toc20311115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9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16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8. ВОЗМОЖНЫЕ НЕИСПРАВНОСТИ И СПОСОБЫ ИХ УСТРАНЕНИЯ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_Toc20311116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10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17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9. ПРАВИЛА ХРАНЕНИЯ И ТРАНСПОРТИРОВАНИЯ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_Toc20311117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10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18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10. СВИДЕТЕЛЬСТВО О ПРИЕМКЕ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_Toc20311118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11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19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11. СВЕДЕНИЯ О КОНСЕРВАЦИИ И УПАКОВКЕ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_Toc20311119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11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20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СВИДЕТЕЛЬСТВО О КОНСЕРВАЦИИ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_Toc20311120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11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21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СВИДЕТЕЛЬСТВО ОБ УПАКОВКЕ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_Toc20311121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11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22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12. ГАРАНТИИ ИЗГОТОВИТЕЛЯ ( ПОСТАВЩИКА).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_Toc20311122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12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23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13. СВЕДЕНИЯ ОБ УТИЛИЗАЦИИ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_Toc20311123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12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24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Приложение А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_Toc20311124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13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25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Приложение Б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_Toc20311125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15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463395" w:rsidRPr="00463395" w:rsidRDefault="00B47DA7">
          <w:pPr>
            <w:pStyle w:val="11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311126" w:history="1">
            <w:r w:rsidR="00463395" w:rsidRPr="004633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АКТ - РЕКЛАМАЦИЯ</w:t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_Toc20311126 \h </w:instrTex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463395"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t>17</w:t>
            </w:r>
            <w:r w:rsidRPr="00463395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25031B" w:rsidRPr="00055846" w:rsidRDefault="00B47DA7">
          <w:pPr>
            <w:rPr>
              <w:rFonts w:ascii="Times New Roman" w:hAnsi="Times New Roman" w:cs="Times New Roman"/>
            </w:rPr>
          </w:pPr>
          <w:r w:rsidRPr="0046339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25031B" w:rsidRPr="00055846" w:rsidRDefault="0025031B" w:rsidP="0025031B">
      <w:pPr>
        <w:rPr>
          <w:rFonts w:ascii="Times New Roman" w:hAnsi="Times New Roman" w:cs="Times New Roman"/>
        </w:rPr>
      </w:pPr>
    </w:p>
    <w:p w:rsidR="007337B9" w:rsidRPr="00055846" w:rsidRDefault="007337B9" w:rsidP="0025031B">
      <w:pPr>
        <w:rPr>
          <w:rFonts w:ascii="Times New Roman" w:hAnsi="Times New Roman" w:cs="Times New Roman"/>
        </w:rPr>
      </w:pPr>
      <w:r w:rsidRPr="00055846">
        <w:rPr>
          <w:rFonts w:ascii="Times New Roman" w:hAnsi="Times New Roman" w:cs="Times New Roman"/>
        </w:rPr>
        <w:br w:type="page"/>
      </w:r>
    </w:p>
    <w:p w:rsidR="006B4913" w:rsidRPr="00A96063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lastRenderedPageBreak/>
        <w:t>Руководство по эксплуатации ( РЭ ) предназначено для ознакомления обслуживающего персонала и лиц производящих техническое обслуживание жарочной поверхности ( в дальнейшем электроприбор ) с устройством, принципом действия и другими сведениями, необходимыми для правильной эксплуатации и технического обслуживания.</w:t>
      </w:r>
    </w:p>
    <w:p w:rsidR="006B4913" w:rsidRPr="003B70ED" w:rsidRDefault="006B4913" w:rsidP="00920D0B">
      <w:pPr>
        <w:pStyle w:val="1"/>
        <w:jc w:val="center"/>
        <w:rPr>
          <w:b/>
        </w:rPr>
      </w:pPr>
      <w:bookmarkStart w:id="18" w:name="_Toc407615229"/>
      <w:bookmarkStart w:id="19" w:name="_Toc20311109"/>
      <w:r w:rsidRPr="003B70ED">
        <w:rPr>
          <w:b/>
        </w:rPr>
        <w:t>НАЗНАЧЕНИЕ</w:t>
      </w:r>
      <w:bookmarkEnd w:id="18"/>
      <w:bookmarkEnd w:id="19"/>
    </w:p>
    <w:p w:rsidR="006B4913" w:rsidRPr="00A96063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Электроприбор предназначен  для непосредственной жарки  штучных кулинарных изделий.</w:t>
      </w:r>
    </w:p>
    <w:p w:rsidR="006B4913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Электроприбор предназначен для эксплуатации в помещениях с искусственно регулируемыми климатическими условиями.</w:t>
      </w:r>
    </w:p>
    <w:p w:rsidR="001E284E" w:rsidRPr="003626A4" w:rsidRDefault="00486B45" w:rsidP="001E2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о</w:t>
      </w:r>
      <w:r w:rsidR="001E284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E284E">
        <w:rPr>
          <w:rFonts w:ascii="Times New Roman" w:hAnsi="Times New Roman" w:cs="Times New Roman"/>
          <w:sz w:val="28"/>
          <w:szCs w:val="28"/>
        </w:rPr>
        <w:t xml:space="preserve"> </w:t>
      </w:r>
      <w:r w:rsidR="00EA7A58" w:rsidRPr="00C408C1">
        <w:rPr>
          <w:rFonts w:ascii="Times New Roman" w:hAnsi="Times New Roman" w:cs="Times New Roman"/>
          <w:sz w:val="28"/>
          <w:szCs w:val="28"/>
        </w:rPr>
        <w:t>ЕАЭС N RU Д-RU.НР15.В.06464/20</w:t>
      </w:r>
      <w:r w:rsidR="001E284E">
        <w:rPr>
          <w:rFonts w:ascii="Times New Roman" w:hAnsi="Times New Roman" w:cs="Times New Roman"/>
          <w:sz w:val="28"/>
          <w:szCs w:val="28"/>
        </w:rPr>
        <w:t xml:space="preserve">. Срок действия с </w:t>
      </w:r>
      <w:r w:rsidR="00EA7A58" w:rsidRPr="00C408C1">
        <w:rPr>
          <w:rFonts w:ascii="Times New Roman" w:hAnsi="Times New Roman" w:cs="Times New Roman"/>
          <w:sz w:val="28"/>
          <w:szCs w:val="28"/>
        </w:rPr>
        <w:t>30.07.2020 по 29.07.2025</w:t>
      </w:r>
      <w:r w:rsidR="001E284E">
        <w:rPr>
          <w:rFonts w:ascii="Times New Roman" w:hAnsi="Times New Roman" w:cs="Times New Roman"/>
          <w:sz w:val="28"/>
          <w:szCs w:val="28"/>
        </w:rPr>
        <w:t>.</w:t>
      </w:r>
    </w:p>
    <w:p w:rsidR="00EA7A58" w:rsidRPr="00C408C1" w:rsidRDefault="00EA7A58" w:rsidP="00EA7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84E" w:rsidRPr="006D67EC" w:rsidRDefault="001E284E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913" w:rsidRPr="003B70ED" w:rsidRDefault="006B4913" w:rsidP="00920D0B">
      <w:pPr>
        <w:pStyle w:val="1"/>
        <w:jc w:val="center"/>
        <w:rPr>
          <w:b/>
          <w:sz w:val="28"/>
          <w:szCs w:val="28"/>
        </w:rPr>
      </w:pPr>
      <w:bookmarkStart w:id="20" w:name="_Toc407615230"/>
      <w:bookmarkStart w:id="21" w:name="_Toc20311110"/>
      <w:r w:rsidRPr="003B70ED">
        <w:rPr>
          <w:b/>
          <w:sz w:val="28"/>
          <w:szCs w:val="28"/>
        </w:rPr>
        <w:t>2. ТЕХНИЧЕСКИЕ ДАННЫЕ.</w:t>
      </w:r>
      <w:bookmarkEnd w:id="20"/>
      <w:bookmarkEnd w:id="21"/>
    </w:p>
    <w:p w:rsidR="006B4913" w:rsidRPr="00A96063" w:rsidRDefault="006B4913" w:rsidP="001A78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463" w:type="dxa"/>
        <w:jc w:val="center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211"/>
        <w:gridCol w:w="1980"/>
        <w:gridCol w:w="2272"/>
      </w:tblGrid>
      <w:tr w:rsidR="001A784A" w:rsidRPr="00A96063" w:rsidTr="00AE3060">
        <w:trPr>
          <w:jc w:val="center"/>
        </w:trPr>
        <w:tc>
          <w:tcPr>
            <w:tcW w:w="6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ПЖ-</w:t>
            </w:r>
            <w:r w:rsidR="00486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,17;</w:t>
            </w:r>
            <w:r w:rsidR="00486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ПЖР-0,17</w:t>
            </w:r>
          </w:p>
        </w:tc>
        <w:tc>
          <w:tcPr>
            <w:tcW w:w="2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ПЖ-0,24;</w:t>
            </w:r>
            <w:r w:rsidR="00486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B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ПЖ-0,24И;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ПЖР-0,24;</w:t>
            </w:r>
            <w:r w:rsidR="00486B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ПЖР-0,24И;</w:t>
            </w:r>
          </w:p>
        </w:tc>
      </w:tr>
      <w:tr w:rsidR="00D530F7" w:rsidRPr="00A96063" w:rsidTr="00AE3060">
        <w:trPr>
          <w:jc w:val="center"/>
        </w:trPr>
        <w:tc>
          <w:tcPr>
            <w:tcW w:w="6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0F7" w:rsidRPr="00486B45" w:rsidRDefault="00D530F7" w:rsidP="00AE3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Номинальная площадь рабочей поверхности, м</w:t>
            </w:r>
            <w:r w:rsidRPr="00A9606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30F7" w:rsidRPr="00A96063" w:rsidRDefault="00D530F7" w:rsidP="00AE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2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30F7" w:rsidRPr="00A96063" w:rsidRDefault="00D530F7" w:rsidP="00AE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  <w:tr w:rsidR="00AE3060" w:rsidRPr="00A96063" w:rsidTr="00AE3060">
        <w:trPr>
          <w:jc w:val="center"/>
        </w:trPr>
        <w:tc>
          <w:tcPr>
            <w:tcW w:w="6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060" w:rsidRPr="00A96063" w:rsidRDefault="00AE3060" w:rsidP="003B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Время разогрева до рабочей температуры</w:t>
            </w:r>
            <w:r w:rsidRPr="00D53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ºС, мин, не более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060" w:rsidRPr="00A96063" w:rsidRDefault="00AE3060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060" w:rsidRPr="00A96063" w:rsidRDefault="00AE3060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A784A" w:rsidRPr="00A96063" w:rsidTr="00AE3060">
        <w:trPr>
          <w:jc w:val="center"/>
        </w:trPr>
        <w:tc>
          <w:tcPr>
            <w:tcW w:w="6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Номинальная потребляемая мощность, кВт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Номинальное напряжение, В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Номинальная частота тока, Гц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Род тока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Габаритные размеры, мм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Масса, кг, не более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переменный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переменный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  <w:p w:rsidR="001A784A" w:rsidRPr="00A96063" w:rsidRDefault="001A784A" w:rsidP="003B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</w:tbl>
    <w:p w:rsidR="006B4913" w:rsidRPr="003B70ED" w:rsidRDefault="006B4913" w:rsidP="00920D0B">
      <w:pPr>
        <w:pStyle w:val="1"/>
        <w:jc w:val="center"/>
        <w:rPr>
          <w:b/>
          <w:sz w:val="28"/>
          <w:szCs w:val="28"/>
        </w:rPr>
      </w:pPr>
      <w:bookmarkStart w:id="22" w:name="_Toc407615231"/>
      <w:bookmarkStart w:id="23" w:name="_Toc20311111"/>
      <w:r w:rsidRPr="003B70ED">
        <w:rPr>
          <w:b/>
          <w:sz w:val="28"/>
          <w:szCs w:val="28"/>
        </w:rPr>
        <w:t>3. КОМПЛЕКТНОСТЬ.</w:t>
      </w:r>
      <w:bookmarkEnd w:id="22"/>
      <w:bookmarkEnd w:id="23"/>
    </w:p>
    <w:p w:rsidR="006B4913" w:rsidRPr="00A96063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В комплект поставки входит поверхность жарочная и руководство по эксплуатации</w:t>
      </w:r>
    </w:p>
    <w:p w:rsidR="006B4913" w:rsidRPr="003B70ED" w:rsidRDefault="006B4913" w:rsidP="00920D0B">
      <w:pPr>
        <w:pStyle w:val="1"/>
        <w:jc w:val="center"/>
        <w:rPr>
          <w:b/>
          <w:sz w:val="28"/>
          <w:szCs w:val="28"/>
        </w:rPr>
      </w:pPr>
      <w:bookmarkStart w:id="24" w:name="_Toc407615232"/>
      <w:bookmarkStart w:id="25" w:name="_Toc20311112"/>
      <w:r w:rsidRPr="003B70ED">
        <w:rPr>
          <w:b/>
          <w:sz w:val="28"/>
          <w:szCs w:val="28"/>
        </w:rPr>
        <w:t>4. УСТРОЙСТВО И ПРИНЦИП РАБОТЫ.</w:t>
      </w:r>
      <w:bookmarkEnd w:id="24"/>
      <w:bookmarkEnd w:id="25"/>
    </w:p>
    <w:p w:rsidR="001A784A" w:rsidRPr="00A96063" w:rsidRDefault="001A784A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Аппарат контактной обработки (поверхность жарочная) без инвентарного ящика состоит из каркаса, стола, непосредственно из жарочной поверхности и поддона для слива масла.</w:t>
      </w:r>
    </w:p>
    <w:p w:rsidR="001A784A" w:rsidRPr="00A96063" w:rsidRDefault="001A784A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Аппарат контактной обработки (поверхность жарочная) с инвентарным ящиком состоит из каркаса с инвентарным ящиком с дверкой, стола, непосредственно из жарочной поверхности и поддона для слива масла.</w:t>
      </w:r>
    </w:p>
    <w:p w:rsidR="00C220CD" w:rsidRDefault="001A784A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867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DDB" w:rsidRPr="00A96063" w:rsidRDefault="00174DDB" w:rsidP="00174D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ПЖ-0,24</w:t>
      </w:r>
    </w:p>
    <w:p w:rsidR="001A784A" w:rsidRDefault="001A784A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8481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DDB" w:rsidRPr="00A96063" w:rsidRDefault="00174DDB" w:rsidP="00174D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1а. ПЖ-0,24И</w:t>
      </w:r>
    </w:p>
    <w:p w:rsidR="001A784A" w:rsidRDefault="001A784A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191452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DDB" w:rsidRDefault="00174DDB" w:rsidP="00174D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1б. ПЖ-0,17</w:t>
      </w:r>
    </w:p>
    <w:p w:rsidR="00CE01C7" w:rsidRDefault="00CE01C7" w:rsidP="00174DDB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0850" cy="2686050"/>
            <wp:effectExtent l="19050" t="0" r="0" b="0"/>
            <wp:docPr id="3" name="Рисунок 1" descr="\\192.168.115.3\shar1\ПЖ-0,24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15.3\shar1\ПЖ-0,24 схем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3909" t="11717" r="10791" b="11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DDB" w:rsidRPr="00A96063" w:rsidRDefault="00174DDB" w:rsidP="00174D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2. ПЖ-0,24, ПЖ-0,24И</w:t>
      </w:r>
    </w:p>
    <w:p w:rsidR="001A784A" w:rsidRDefault="005B4A72" w:rsidP="00174DDB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2219325"/>
            <wp:effectExtent l="19050" t="0" r="9525" b="0"/>
            <wp:docPr id="6" name="Рисунок 2" descr="\\192.168.115.3\shar1\ПЖ-0,17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15.3\shar1\ПЖ-0,17 схем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9022" t="14679" r="10054" b="14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DDB" w:rsidRPr="00486B45" w:rsidRDefault="00174DDB" w:rsidP="00174DDB">
      <w:pPr>
        <w:spacing w:after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3. ПЖ-0,17</w:t>
      </w:r>
    </w:p>
    <w:p w:rsidR="00A96063" w:rsidRPr="00C22438" w:rsidRDefault="00174DDB" w:rsidP="001A78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В1 - </w:t>
      </w:r>
      <w:r w:rsidR="001A784A" w:rsidRPr="00A96063">
        <w:rPr>
          <w:rFonts w:ascii="Times New Roman" w:eastAsia="Calibri" w:hAnsi="Times New Roman" w:cs="Times New Roman"/>
          <w:sz w:val="28"/>
          <w:szCs w:val="28"/>
        </w:rPr>
        <w:t xml:space="preserve">термоограничитель </w:t>
      </w:r>
      <w:r w:rsidR="001A784A" w:rsidRPr="00A96063">
        <w:rPr>
          <w:rFonts w:ascii="Times New Roman" w:eastAsia="Calibri" w:hAnsi="Times New Roman" w:cs="Times New Roman"/>
          <w:sz w:val="28"/>
          <w:szCs w:val="28"/>
          <w:lang w:val="en-US"/>
        </w:rPr>
        <w:t>TC</w:t>
      </w:r>
      <w:r w:rsidR="001A784A" w:rsidRPr="00A96063">
        <w:rPr>
          <w:rFonts w:ascii="Times New Roman" w:eastAsia="Calibri" w:hAnsi="Times New Roman" w:cs="Times New Roman"/>
          <w:sz w:val="28"/>
          <w:szCs w:val="28"/>
        </w:rPr>
        <w:t>-1-</w:t>
      </w:r>
      <w:r w:rsidR="001A784A" w:rsidRPr="00A96063">
        <w:rPr>
          <w:rFonts w:ascii="Times New Roman" w:eastAsia="Calibri" w:hAnsi="Times New Roman" w:cs="Times New Roman"/>
          <w:sz w:val="28"/>
          <w:szCs w:val="28"/>
          <w:lang w:val="en-US"/>
        </w:rPr>
        <w:t>SB</w:t>
      </w:r>
      <w:r w:rsidR="001A784A" w:rsidRPr="00A96063">
        <w:rPr>
          <w:rFonts w:ascii="Times New Roman" w:eastAsia="Calibri" w:hAnsi="Times New Roman" w:cs="Times New Roman"/>
          <w:sz w:val="28"/>
          <w:szCs w:val="28"/>
        </w:rPr>
        <w:t>-21-</w:t>
      </w:r>
      <w:r w:rsidR="001A784A" w:rsidRPr="00A96063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1A784A" w:rsidRPr="00A96063">
        <w:rPr>
          <w:rFonts w:ascii="Times New Roman" w:eastAsia="Calibri" w:hAnsi="Times New Roman" w:cs="Times New Roman"/>
          <w:sz w:val="28"/>
          <w:szCs w:val="28"/>
        </w:rPr>
        <w:t>-</w:t>
      </w:r>
      <w:r w:rsidR="001A784A" w:rsidRPr="00A96063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="001A784A" w:rsidRPr="00A96063">
        <w:rPr>
          <w:rFonts w:ascii="Times New Roman" w:eastAsia="Calibri" w:hAnsi="Times New Roman" w:cs="Times New Roman"/>
          <w:sz w:val="28"/>
          <w:szCs w:val="28"/>
        </w:rPr>
        <w:t xml:space="preserve"> (5286-0-811-0) </w:t>
      </w:r>
      <w:r w:rsidR="003A5050" w:rsidRPr="00A96063">
        <w:rPr>
          <w:rFonts w:ascii="Times New Roman" w:eastAsia="Calibri" w:hAnsi="Times New Roman" w:cs="Times New Roman"/>
          <w:sz w:val="28"/>
          <w:szCs w:val="28"/>
          <w:lang w:val="en-US"/>
        </w:rPr>
        <w:t>MMG</w:t>
      </w:r>
      <w:r w:rsidR="00C22438" w:rsidRPr="00C22438">
        <w:rPr>
          <w:rFonts w:ascii="Times New Roman" w:eastAsia="Calibri" w:hAnsi="Times New Roman" w:cs="Times New Roman"/>
          <w:sz w:val="28"/>
          <w:szCs w:val="28"/>
        </w:rPr>
        <w:t>*</w:t>
      </w:r>
    </w:p>
    <w:p w:rsidR="001A784A" w:rsidRPr="00A96063" w:rsidRDefault="00174DDB" w:rsidP="001A78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В2 - </w:t>
      </w:r>
      <w:r w:rsidR="001A784A" w:rsidRPr="00A96063">
        <w:rPr>
          <w:rFonts w:ascii="Times New Roman" w:eastAsia="Calibri" w:hAnsi="Times New Roman" w:cs="Times New Roman"/>
          <w:sz w:val="28"/>
          <w:szCs w:val="28"/>
        </w:rPr>
        <w:t xml:space="preserve">датчик-реле температуры </w:t>
      </w:r>
      <w:r w:rsidR="003A5050">
        <w:rPr>
          <w:rFonts w:ascii="Times New Roman" w:eastAsia="Calibri" w:hAnsi="Times New Roman" w:cs="Times New Roman"/>
          <w:sz w:val="28"/>
          <w:szCs w:val="28"/>
        </w:rPr>
        <w:t>ТС-1-</w:t>
      </w:r>
      <w:r w:rsidR="003A5050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3A5050">
        <w:rPr>
          <w:rFonts w:ascii="Times New Roman" w:eastAsia="Calibri" w:hAnsi="Times New Roman" w:cs="Times New Roman"/>
          <w:sz w:val="28"/>
          <w:szCs w:val="28"/>
        </w:rPr>
        <w:t>-21-Р-М (</w:t>
      </w:r>
      <w:r w:rsidR="001A784A" w:rsidRPr="00A96063">
        <w:rPr>
          <w:rFonts w:ascii="Times New Roman" w:eastAsia="Calibri" w:hAnsi="Times New Roman" w:cs="Times New Roman"/>
          <w:sz w:val="28"/>
          <w:szCs w:val="28"/>
        </w:rPr>
        <w:t>5285-921-</w:t>
      </w:r>
      <w:r w:rsidR="003A5050">
        <w:rPr>
          <w:rFonts w:ascii="Times New Roman" w:eastAsia="Calibri" w:hAnsi="Times New Roman" w:cs="Times New Roman"/>
          <w:sz w:val="28"/>
          <w:szCs w:val="28"/>
        </w:rPr>
        <w:t>1)</w:t>
      </w:r>
      <w:r w:rsidR="001A784A" w:rsidRPr="00A96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84A" w:rsidRPr="00A96063">
        <w:rPr>
          <w:rFonts w:ascii="Times New Roman" w:eastAsia="Calibri" w:hAnsi="Times New Roman" w:cs="Times New Roman"/>
          <w:sz w:val="28"/>
          <w:szCs w:val="28"/>
          <w:lang w:val="en-US"/>
        </w:rPr>
        <w:t>MMG</w:t>
      </w:r>
      <w:r w:rsidR="00C22438" w:rsidRPr="00C22438">
        <w:rPr>
          <w:rFonts w:ascii="Times New Roman" w:eastAsia="Calibri" w:hAnsi="Times New Roman" w:cs="Times New Roman"/>
          <w:sz w:val="28"/>
          <w:szCs w:val="28"/>
        </w:rPr>
        <w:t>*</w:t>
      </w:r>
    </w:p>
    <w:p w:rsidR="006B2A85" w:rsidRPr="006B2A85" w:rsidRDefault="00174DDB" w:rsidP="00174D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Н1 – </w:t>
      </w:r>
      <w:r w:rsidR="006B2A85">
        <w:rPr>
          <w:rFonts w:ascii="Times New Roman" w:eastAsia="Calibri" w:hAnsi="Times New Roman" w:cs="Times New Roman"/>
          <w:sz w:val="28"/>
          <w:szCs w:val="28"/>
        </w:rPr>
        <w:t xml:space="preserve">светодиод </w:t>
      </w:r>
      <w:r w:rsidR="006B2A85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6B2A85" w:rsidRPr="006B2A85">
        <w:rPr>
          <w:rFonts w:ascii="Times New Roman" w:eastAsia="Calibri" w:hAnsi="Times New Roman" w:cs="Times New Roman"/>
          <w:sz w:val="28"/>
          <w:szCs w:val="28"/>
        </w:rPr>
        <w:t xml:space="preserve">-816 </w:t>
      </w:r>
      <w:r w:rsidR="006B2A85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6B2A85" w:rsidRPr="006B2A85">
        <w:rPr>
          <w:rFonts w:ascii="Times New Roman" w:eastAsia="Calibri" w:hAnsi="Times New Roman" w:cs="Times New Roman"/>
          <w:sz w:val="28"/>
          <w:szCs w:val="28"/>
        </w:rPr>
        <w:t xml:space="preserve"> 220 </w:t>
      </w:r>
      <w:r w:rsidR="00A4184E">
        <w:rPr>
          <w:rFonts w:ascii="Times New Roman" w:eastAsia="Calibri" w:hAnsi="Times New Roman" w:cs="Times New Roman"/>
          <w:sz w:val="28"/>
          <w:szCs w:val="28"/>
          <w:lang w:val="en-US"/>
        </w:rPr>
        <w:t>Ling</w:t>
      </w:r>
      <w:r w:rsidR="00A4184E" w:rsidRPr="00A41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84E">
        <w:rPr>
          <w:rFonts w:ascii="Times New Roman" w:eastAsia="Calibri" w:hAnsi="Times New Roman" w:cs="Times New Roman"/>
          <w:sz w:val="28"/>
          <w:szCs w:val="28"/>
          <w:lang w:val="en-US"/>
        </w:rPr>
        <w:t>Bao</w:t>
      </w:r>
    </w:p>
    <w:p w:rsidR="00174DDB" w:rsidRPr="00A4184E" w:rsidRDefault="00174DDB" w:rsidP="00174D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Н2 – </w:t>
      </w:r>
      <w:r w:rsidR="006B2A85">
        <w:rPr>
          <w:rFonts w:ascii="Times New Roman" w:eastAsia="Calibri" w:hAnsi="Times New Roman" w:cs="Times New Roman"/>
          <w:sz w:val="28"/>
          <w:szCs w:val="28"/>
        </w:rPr>
        <w:t>светодиод</w:t>
      </w:r>
      <w:r w:rsidR="006B2A85" w:rsidRPr="00CE01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2A85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="006B2A85" w:rsidRPr="00CE01C7">
        <w:rPr>
          <w:rFonts w:ascii="Times New Roman" w:eastAsia="Calibri" w:hAnsi="Times New Roman" w:cs="Times New Roman"/>
          <w:sz w:val="28"/>
          <w:szCs w:val="28"/>
        </w:rPr>
        <w:t>-816</w:t>
      </w:r>
      <w:r w:rsidR="006B2A85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="006B2A85">
        <w:rPr>
          <w:rFonts w:ascii="Times New Roman" w:eastAsia="Calibri" w:hAnsi="Times New Roman" w:cs="Times New Roman"/>
          <w:sz w:val="28"/>
          <w:szCs w:val="28"/>
        </w:rPr>
        <w:t xml:space="preserve"> 220</w:t>
      </w:r>
      <w:r w:rsidR="00A4184E" w:rsidRPr="00A41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84E">
        <w:rPr>
          <w:rFonts w:ascii="Times New Roman" w:eastAsia="Calibri" w:hAnsi="Times New Roman" w:cs="Times New Roman"/>
          <w:sz w:val="28"/>
          <w:szCs w:val="28"/>
          <w:lang w:val="en-US"/>
        </w:rPr>
        <w:t>Ling</w:t>
      </w:r>
      <w:r w:rsidR="00A4184E" w:rsidRPr="00A41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84E">
        <w:rPr>
          <w:rFonts w:ascii="Times New Roman" w:eastAsia="Calibri" w:hAnsi="Times New Roman" w:cs="Times New Roman"/>
          <w:sz w:val="28"/>
          <w:szCs w:val="28"/>
          <w:lang w:val="en-US"/>
        </w:rPr>
        <w:t>Bao</w:t>
      </w:r>
    </w:p>
    <w:p w:rsidR="00174DDB" w:rsidRDefault="00174DDB" w:rsidP="00174D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Е1…Е6 – ТЭН 86 А7,8/ 1,0 Т 220</w:t>
      </w:r>
      <w:r w:rsidR="005B4A72">
        <w:rPr>
          <w:rFonts w:ascii="Times New Roman" w:eastAsia="Calibri" w:hAnsi="Times New Roman" w:cs="Times New Roman"/>
          <w:sz w:val="28"/>
          <w:szCs w:val="28"/>
        </w:rPr>
        <w:t xml:space="preserve"> УХЛ4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ГОСТ 13268-88</w:t>
      </w:r>
      <w:r w:rsidR="00D2798E" w:rsidRPr="00D27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A72">
        <w:rPr>
          <w:rFonts w:ascii="Times New Roman" w:eastAsia="Calibri" w:hAnsi="Times New Roman" w:cs="Times New Roman"/>
          <w:sz w:val="28"/>
          <w:szCs w:val="28"/>
        </w:rPr>
        <w:t>( ПЖ-0,24)</w:t>
      </w:r>
    </w:p>
    <w:p w:rsidR="005B4A72" w:rsidRPr="00D2798E" w:rsidRDefault="005B4A72" w:rsidP="00174D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Е1…Е4- ТЭН 110 А8,5/1,0 Т 220 УХЛ4 ГОСТ 13268-88 ( ПЖ-0,17)</w:t>
      </w:r>
    </w:p>
    <w:p w:rsidR="00174DDB" w:rsidRPr="00174DDB" w:rsidRDefault="00174DDB" w:rsidP="00174D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Х1 – блок зажимов (</w:t>
      </w:r>
      <w:r>
        <w:rPr>
          <w:rFonts w:ascii="Times New Roman" w:hAnsi="Times New Roman" w:cs="Times New Roman"/>
          <w:sz w:val="28"/>
          <w:szCs w:val="28"/>
        </w:rPr>
        <w:t xml:space="preserve">ПЖ-0,24 (И)) или </w:t>
      </w:r>
      <w:r w:rsidR="00DC197B">
        <w:rPr>
          <w:rFonts w:ascii="Times New Roman" w:hAnsi="Times New Roman" w:cs="Times New Roman"/>
          <w:sz w:val="28"/>
          <w:szCs w:val="28"/>
        </w:rPr>
        <w:t>разъем (ПЖ-0,17).</w:t>
      </w:r>
    </w:p>
    <w:p w:rsidR="00DC197B" w:rsidRPr="00C22438" w:rsidRDefault="00C22438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2438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допускается использовать другие приборы, обеспечивающие технические параметры при подключении согласно электрической схем</w:t>
      </w:r>
      <w:r w:rsidR="003238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913" w:rsidRPr="00A96063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lastRenderedPageBreak/>
        <w:t>Жарочная поверхность имеет одну конфор</w:t>
      </w:r>
      <w:r w:rsidR="004218BE" w:rsidRPr="00A96063">
        <w:rPr>
          <w:rFonts w:ascii="Times New Roman" w:hAnsi="Times New Roman" w:cs="Times New Roman"/>
          <w:sz w:val="28"/>
          <w:szCs w:val="28"/>
        </w:rPr>
        <w:t>ку</w:t>
      </w:r>
      <w:r w:rsidRPr="00A96063">
        <w:rPr>
          <w:rFonts w:ascii="Times New Roman" w:hAnsi="Times New Roman" w:cs="Times New Roman"/>
          <w:sz w:val="28"/>
          <w:szCs w:val="28"/>
        </w:rPr>
        <w:t>, установленн</w:t>
      </w:r>
      <w:r w:rsidR="004218BE" w:rsidRPr="00A96063">
        <w:rPr>
          <w:rFonts w:ascii="Times New Roman" w:hAnsi="Times New Roman" w:cs="Times New Roman"/>
          <w:sz w:val="28"/>
          <w:szCs w:val="28"/>
        </w:rPr>
        <w:t>ую</w:t>
      </w:r>
      <w:r w:rsidRPr="00A96063">
        <w:rPr>
          <w:rFonts w:ascii="Times New Roman" w:hAnsi="Times New Roman" w:cs="Times New Roman"/>
          <w:sz w:val="28"/>
          <w:szCs w:val="28"/>
        </w:rPr>
        <w:t xml:space="preserve"> на каркас. Рабочая поверхность нагревается ТЭНами. Температурный режим жарочной поверхности поддерживается автоматически терморегулятором. Жарочные поверхности имеют  регулируемые опоры, которые позволяют  выравнивать их горизонтально и устанавливать на одном уровне с другими поверхностями модулированного  оборудования  при  компоновке одной  технологической линии.</w:t>
      </w:r>
    </w:p>
    <w:p w:rsidR="006B4913" w:rsidRPr="00A96063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Электрическая  принципиальная  схема электроприбора  приведена на рис.</w:t>
      </w:r>
      <w:r w:rsidR="001A784A" w:rsidRPr="00A96063">
        <w:rPr>
          <w:rFonts w:ascii="Times New Roman" w:hAnsi="Times New Roman" w:cs="Times New Roman"/>
          <w:sz w:val="28"/>
          <w:szCs w:val="28"/>
        </w:rPr>
        <w:t>2 и 3.</w:t>
      </w:r>
    </w:p>
    <w:p w:rsidR="001A784A" w:rsidRPr="00A96063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Терморегулятор ТР обеспечивает работу электроприбора в диапазоне температур нагрева жарочных поверхностей 100…270</w:t>
      </w:r>
      <w:r w:rsidR="001678CF">
        <w:rPr>
          <w:rFonts w:ascii="Times New Roman" w:hAnsi="Times New Roman" w:cs="Times New Roman"/>
          <w:sz w:val="28"/>
          <w:szCs w:val="28"/>
        </w:rPr>
        <w:t xml:space="preserve"> </w:t>
      </w:r>
      <w:r w:rsidRPr="00A96063">
        <w:rPr>
          <w:rFonts w:ascii="Times New Roman" w:hAnsi="Times New Roman" w:cs="Times New Roman"/>
          <w:sz w:val="28"/>
          <w:szCs w:val="28"/>
        </w:rPr>
        <w:sym w:font="Symbol" w:char="F0B0"/>
      </w:r>
      <w:r w:rsidRPr="00A96063">
        <w:rPr>
          <w:rFonts w:ascii="Times New Roman" w:hAnsi="Times New Roman" w:cs="Times New Roman"/>
          <w:sz w:val="28"/>
          <w:szCs w:val="28"/>
        </w:rPr>
        <w:t xml:space="preserve">С. Для получения нужной температуры установить ручку  терморегулятора с необходимым значением температуры против указателя, нанесенного на панели. Загорается сигнальная лампа Н, которая сигнализирует о достижении заданной температуры.  </w:t>
      </w:r>
    </w:p>
    <w:p w:rsidR="006B4913" w:rsidRPr="00A96063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 xml:space="preserve">При повороте ручки </w:t>
      </w:r>
      <w:r w:rsidR="004218BE" w:rsidRPr="00A96063">
        <w:rPr>
          <w:rFonts w:ascii="Times New Roman" w:hAnsi="Times New Roman" w:cs="Times New Roman"/>
          <w:sz w:val="28"/>
          <w:szCs w:val="28"/>
        </w:rPr>
        <w:t xml:space="preserve">датчика-реле температуры </w:t>
      </w:r>
      <w:r w:rsidRPr="00A96063">
        <w:rPr>
          <w:rFonts w:ascii="Times New Roman" w:hAnsi="Times New Roman" w:cs="Times New Roman"/>
          <w:sz w:val="28"/>
          <w:szCs w:val="28"/>
        </w:rPr>
        <w:t>в положение  ОТКЛ,  схема приходит  в исходное положение.</w:t>
      </w:r>
    </w:p>
    <w:p w:rsidR="00174DDB" w:rsidRPr="00A96063" w:rsidRDefault="00174DDB" w:rsidP="00174DDB">
      <w:pPr>
        <w:spacing w:before="120" w:after="120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A96063">
        <w:rPr>
          <w:rFonts w:ascii="Times New Roman" w:eastAsia="Calibri" w:hAnsi="Times New Roman" w:cs="Times New Roman"/>
          <w:b/>
          <w:sz w:val="28"/>
          <w:szCs w:val="28"/>
        </w:rPr>
        <w:t>ВНИМАНИЕ! При вращении ручки датчика-реле температуры по часовой стрелке или против часовой стрелки в крайних положениях не допускать больших усилий ( не более 0,8 Н.м.)</w:t>
      </w:r>
    </w:p>
    <w:p w:rsidR="004218BE" w:rsidRPr="00A96063" w:rsidRDefault="004218BE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 xml:space="preserve">Если </w:t>
      </w:r>
      <w:r w:rsidR="00A96063" w:rsidRPr="00A96063">
        <w:rPr>
          <w:rFonts w:ascii="Times New Roman" w:hAnsi="Times New Roman" w:cs="Times New Roman"/>
          <w:sz w:val="28"/>
          <w:szCs w:val="28"/>
        </w:rPr>
        <w:t xml:space="preserve">на изделии ПЖ-0,24 (И) </w:t>
      </w:r>
      <w:r w:rsidRPr="00A96063">
        <w:rPr>
          <w:rFonts w:ascii="Times New Roman" w:hAnsi="Times New Roman" w:cs="Times New Roman"/>
          <w:sz w:val="28"/>
          <w:szCs w:val="28"/>
        </w:rPr>
        <w:t>датчик-реле температуры В2 выйдет из строя и температура на рабочей поверхности превысит 270</w:t>
      </w:r>
      <w:r w:rsidR="001678CF">
        <w:rPr>
          <w:rFonts w:ascii="Times New Roman" w:hAnsi="Times New Roman" w:cs="Times New Roman"/>
          <w:sz w:val="28"/>
          <w:szCs w:val="28"/>
        </w:rPr>
        <w:t xml:space="preserve"> </w:t>
      </w:r>
      <w:r w:rsidRPr="00A96063">
        <w:rPr>
          <w:rFonts w:ascii="Times New Roman" w:hAnsi="Times New Roman" w:cs="Times New Roman"/>
          <w:sz w:val="28"/>
          <w:szCs w:val="28"/>
        </w:rPr>
        <w:sym w:font="Symbol" w:char="F0B0"/>
      </w:r>
      <w:r w:rsidRPr="00A96063">
        <w:rPr>
          <w:rFonts w:ascii="Times New Roman" w:hAnsi="Times New Roman" w:cs="Times New Roman"/>
          <w:sz w:val="28"/>
          <w:szCs w:val="28"/>
        </w:rPr>
        <w:t xml:space="preserve">С, то сработает термоограничитель  В1, его контакты разомкнутся и изделие будет отключено </w:t>
      </w:r>
      <w:r w:rsidR="00A96063" w:rsidRPr="00A96063">
        <w:rPr>
          <w:rFonts w:ascii="Times New Roman" w:hAnsi="Times New Roman" w:cs="Times New Roman"/>
          <w:sz w:val="28"/>
          <w:szCs w:val="28"/>
        </w:rPr>
        <w:t xml:space="preserve">от сети (при этом </w:t>
      </w:r>
      <w:r w:rsidRPr="00A96063">
        <w:rPr>
          <w:rFonts w:ascii="Times New Roman" w:hAnsi="Times New Roman" w:cs="Times New Roman"/>
          <w:sz w:val="28"/>
          <w:szCs w:val="28"/>
        </w:rPr>
        <w:t>кнопка выйдет из корпуса</w:t>
      </w:r>
      <w:r w:rsidR="00A96063" w:rsidRPr="00A96063">
        <w:rPr>
          <w:rFonts w:ascii="Times New Roman" w:hAnsi="Times New Roman" w:cs="Times New Roman"/>
          <w:sz w:val="28"/>
          <w:szCs w:val="28"/>
        </w:rPr>
        <w:t xml:space="preserve"> термоограничителя, погаснет индикатор Н2 «сеть» и загорится красный индикатор Н1 «перегрев»)</w:t>
      </w:r>
    </w:p>
    <w:p w:rsidR="00A96063" w:rsidRDefault="00A96063" w:rsidP="00A960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устранения неисправности, из-за которой сработал </w:t>
      </w:r>
      <w:r w:rsidRPr="00A96063">
        <w:rPr>
          <w:rFonts w:ascii="Times New Roman" w:hAnsi="Times New Roman" w:cs="Times New Roman"/>
          <w:sz w:val="28"/>
          <w:szCs w:val="28"/>
        </w:rPr>
        <w:t>термоограничитель  В1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A96063">
        <w:rPr>
          <w:rFonts w:ascii="Times New Roman" w:eastAsia="Calibri" w:hAnsi="Times New Roman" w:cs="Times New Roman"/>
          <w:sz w:val="28"/>
          <w:szCs w:val="28"/>
        </w:rPr>
        <w:t xml:space="preserve">ля возврата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A96063">
        <w:rPr>
          <w:rFonts w:ascii="Times New Roman" w:eastAsia="Calibri" w:hAnsi="Times New Roman" w:cs="Times New Roman"/>
          <w:sz w:val="28"/>
          <w:szCs w:val="28"/>
        </w:rPr>
        <w:t>в рабочее состояние нажать на кнопку на корпусе термоограничителя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96063">
        <w:rPr>
          <w:rFonts w:ascii="Times New Roman" w:hAnsi="Times New Roman" w:cs="Times New Roman"/>
          <w:sz w:val="28"/>
          <w:szCs w:val="28"/>
        </w:rPr>
        <w:t>хема приходит  в исходное положение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0F" w:rsidRPr="00A1200F" w:rsidRDefault="00174DDB" w:rsidP="00174DDB">
      <w:pPr>
        <w:spacing w:before="120" w:after="120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174DDB">
        <w:rPr>
          <w:rFonts w:ascii="Times New Roman" w:eastAsia="Calibri" w:hAnsi="Times New Roman" w:cs="Times New Roman"/>
          <w:b/>
          <w:sz w:val="28"/>
          <w:szCs w:val="28"/>
        </w:rPr>
        <w:t>ВНИМАНИЕ! Устранение неисправностей производить только после отключения мармита от сети выключением автоматического выключателя цехового электрощита.</w:t>
      </w:r>
    </w:p>
    <w:p w:rsidR="006B4913" w:rsidRPr="00463395" w:rsidRDefault="006B4913" w:rsidP="00920D0B">
      <w:pPr>
        <w:pStyle w:val="1"/>
        <w:jc w:val="center"/>
        <w:rPr>
          <w:b/>
          <w:sz w:val="28"/>
          <w:szCs w:val="28"/>
        </w:rPr>
      </w:pPr>
      <w:bookmarkStart w:id="26" w:name="_Toc407615233"/>
      <w:bookmarkStart w:id="27" w:name="_Toc20311113"/>
      <w:r w:rsidRPr="00463395">
        <w:rPr>
          <w:b/>
          <w:sz w:val="28"/>
          <w:szCs w:val="28"/>
        </w:rPr>
        <w:t>5. УКАЗАНИЕ МЕР БЕЗОПАСНОСТИ</w:t>
      </w:r>
      <w:bookmarkEnd w:id="26"/>
      <w:bookmarkEnd w:id="27"/>
    </w:p>
    <w:p w:rsidR="00A66004" w:rsidRPr="00E32C30" w:rsidRDefault="00A66004" w:rsidP="00A66004">
      <w:pPr>
        <w:spacing w:before="100" w:after="0" w:line="240" w:lineRule="auto"/>
        <w:ind w:left="567" w:right="567"/>
        <w:rPr>
          <w:rFonts w:ascii="Times New Roman" w:eastAsia="Calibri" w:hAnsi="Times New Roman" w:cs="Times New Roman"/>
          <w:sz w:val="28"/>
          <w:szCs w:val="28"/>
        </w:rPr>
      </w:pPr>
      <w:r w:rsidRPr="00E32C30">
        <w:rPr>
          <w:rFonts w:ascii="Times New Roman" w:eastAsia="Calibri" w:hAnsi="Times New Roman" w:cs="Times New Roman"/>
          <w:sz w:val="28"/>
          <w:szCs w:val="28"/>
        </w:rPr>
        <w:t>К обслуживанию допускаются лица, прошедшие технический минимум по правилам эксплуатации и ухода за оборудованием.</w:t>
      </w:r>
    </w:p>
    <w:p w:rsidR="00A66004" w:rsidRPr="00E32C30" w:rsidRDefault="00A66004" w:rsidP="00A66004">
      <w:pPr>
        <w:spacing w:before="100" w:after="0" w:line="240" w:lineRule="auto"/>
        <w:ind w:right="-2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32C30">
        <w:rPr>
          <w:rFonts w:ascii="Times New Roman" w:eastAsia="Calibri" w:hAnsi="Times New Roman" w:cs="Times New Roman"/>
          <w:b/>
          <w:sz w:val="28"/>
          <w:szCs w:val="28"/>
        </w:rPr>
        <w:t>КАТЕГОРИЧЕСКИ ЗАПРЕЩАЕТСЯ допускать  к использованию и обслуживанию электрооборудования лиц психически  неуравновешенных и  умственно отсталых, а также лиц не прошедших соответствующий инструктаж.</w:t>
      </w:r>
    </w:p>
    <w:p w:rsidR="00A66004" w:rsidRPr="00E32C30" w:rsidRDefault="00A66004" w:rsidP="00A66004">
      <w:pPr>
        <w:tabs>
          <w:tab w:val="left" w:pos="1134"/>
        </w:tabs>
        <w:spacing w:before="60" w:after="0" w:line="240" w:lineRule="auto"/>
        <w:ind w:left="710"/>
        <w:rPr>
          <w:rFonts w:ascii="Times New Roman" w:eastAsia="Calibri" w:hAnsi="Times New Roman" w:cs="Times New Roman"/>
          <w:b/>
          <w:sz w:val="28"/>
          <w:szCs w:val="28"/>
        </w:rPr>
      </w:pPr>
      <w:r w:rsidRPr="00F55C9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32C30">
        <w:rPr>
          <w:rFonts w:ascii="Times New Roman" w:eastAsia="Calibri" w:hAnsi="Times New Roman" w:cs="Times New Roman"/>
          <w:b/>
          <w:sz w:val="28"/>
          <w:szCs w:val="28"/>
        </w:rPr>
        <w:t>.1.  Перечень критических отказов и возможные ошибочные действия персонала.</w:t>
      </w:r>
    </w:p>
    <w:p w:rsidR="00A66004" w:rsidRPr="00E32C30" w:rsidRDefault="00A66004" w:rsidP="00A66004">
      <w:pPr>
        <w:tabs>
          <w:tab w:val="left" w:pos="1134"/>
        </w:tabs>
        <w:spacing w:before="60" w:after="0" w:line="240" w:lineRule="auto"/>
        <w:ind w:left="710"/>
        <w:rPr>
          <w:rFonts w:ascii="Times New Roman" w:eastAsia="Calibri" w:hAnsi="Times New Roman" w:cs="Times New Roman"/>
          <w:b/>
          <w:sz w:val="28"/>
          <w:szCs w:val="28"/>
        </w:rPr>
      </w:pPr>
      <w:r w:rsidRPr="00E32C30">
        <w:rPr>
          <w:rFonts w:ascii="Times New Roman" w:eastAsia="Calibri" w:hAnsi="Times New Roman" w:cs="Times New Roman"/>
          <w:b/>
          <w:sz w:val="28"/>
          <w:szCs w:val="28"/>
        </w:rPr>
        <w:t>Перечень критических отказов:</w:t>
      </w:r>
    </w:p>
    <w:p w:rsidR="00A66004" w:rsidRPr="00E32C30" w:rsidRDefault="00A66004" w:rsidP="00A66004">
      <w:pPr>
        <w:tabs>
          <w:tab w:val="left" w:pos="1134"/>
        </w:tabs>
        <w:spacing w:before="60" w:after="0" w:line="240" w:lineRule="auto"/>
        <w:ind w:left="710"/>
        <w:rPr>
          <w:rFonts w:ascii="Times New Roman" w:eastAsia="Calibri" w:hAnsi="Times New Roman" w:cs="Times New Roman"/>
          <w:b/>
          <w:sz w:val="28"/>
          <w:szCs w:val="28"/>
        </w:rPr>
      </w:pPr>
      <w:r w:rsidRPr="00E32C30">
        <w:rPr>
          <w:rFonts w:ascii="Times New Roman" w:eastAsia="Calibri" w:hAnsi="Times New Roman" w:cs="Times New Roman"/>
          <w:b/>
          <w:sz w:val="28"/>
          <w:szCs w:val="28"/>
        </w:rPr>
        <w:t>- замыкание электропроводки на корпус;</w:t>
      </w:r>
    </w:p>
    <w:p w:rsidR="00A66004" w:rsidRPr="00E32C30" w:rsidRDefault="00A66004" w:rsidP="00A66004">
      <w:pPr>
        <w:tabs>
          <w:tab w:val="left" w:pos="1134"/>
        </w:tabs>
        <w:spacing w:before="60"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32C30">
        <w:rPr>
          <w:rFonts w:ascii="Times New Roman" w:eastAsia="Calibri" w:hAnsi="Times New Roman" w:cs="Times New Roman"/>
          <w:b/>
          <w:sz w:val="28"/>
          <w:szCs w:val="28"/>
        </w:rPr>
        <w:t>- не срабатывание  термоограничителя.</w:t>
      </w:r>
    </w:p>
    <w:p w:rsidR="00A66004" w:rsidRPr="00E32C30" w:rsidRDefault="00A66004" w:rsidP="00A66004">
      <w:pPr>
        <w:spacing w:before="100"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55C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</w:t>
      </w:r>
      <w:r w:rsidRPr="00E32C30">
        <w:rPr>
          <w:rFonts w:ascii="Times New Roman" w:eastAsia="Calibri" w:hAnsi="Times New Roman" w:cs="Times New Roman"/>
          <w:b/>
          <w:sz w:val="28"/>
          <w:szCs w:val="28"/>
        </w:rPr>
        <w:t>.2. Категорически запрещается:</w:t>
      </w:r>
    </w:p>
    <w:p w:rsidR="00A66004" w:rsidRPr="00E32C30" w:rsidRDefault="00A66004" w:rsidP="00A66004">
      <w:pPr>
        <w:tabs>
          <w:tab w:val="left" w:pos="284"/>
          <w:tab w:val="left" w:pos="360"/>
        </w:tabs>
        <w:spacing w:before="100"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E32C30">
        <w:rPr>
          <w:rFonts w:ascii="Times New Roman" w:eastAsia="Calibri" w:hAnsi="Times New Roman" w:cs="Times New Roman"/>
          <w:sz w:val="28"/>
          <w:szCs w:val="28"/>
        </w:rPr>
        <w:t xml:space="preserve">-  включать </w:t>
      </w:r>
      <w:r>
        <w:rPr>
          <w:rFonts w:ascii="Times New Roman" w:hAnsi="Times New Roman" w:cs="Times New Roman"/>
          <w:sz w:val="28"/>
          <w:szCs w:val="28"/>
        </w:rPr>
        <w:t xml:space="preserve">жарочную поверхность </w:t>
      </w:r>
      <w:r w:rsidRPr="00E32C30">
        <w:rPr>
          <w:rFonts w:ascii="Times New Roman" w:eastAsia="Calibri" w:hAnsi="Times New Roman" w:cs="Times New Roman"/>
          <w:sz w:val="28"/>
          <w:szCs w:val="28"/>
        </w:rPr>
        <w:t xml:space="preserve"> в сеть без заземления;</w:t>
      </w:r>
    </w:p>
    <w:p w:rsidR="00A66004" w:rsidRPr="00E32C30" w:rsidRDefault="00A66004" w:rsidP="00A66004">
      <w:pPr>
        <w:tabs>
          <w:tab w:val="left" w:pos="284"/>
          <w:tab w:val="left" w:pos="360"/>
        </w:tabs>
        <w:spacing w:before="100"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E32C30">
        <w:rPr>
          <w:rFonts w:ascii="Times New Roman" w:eastAsia="Calibri" w:hAnsi="Times New Roman" w:cs="Times New Roman"/>
          <w:sz w:val="28"/>
          <w:szCs w:val="28"/>
        </w:rPr>
        <w:t>- оставлять без присмотра</w:t>
      </w:r>
      <w:r w:rsidRPr="006879EA">
        <w:rPr>
          <w:rFonts w:ascii="Times New Roman" w:eastAsia="Calibri" w:hAnsi="Times New Roman" w:cs="Times New Roman"/>
          <w:sz w:val="28"/>
          <w:szCs w:val="28"/>
        </w:rPr>
        <w:t xml:space="preserve"> включенный в сеть электроприбор</w:t>
      </w:r>
      <w:r w:rsidRPr="00E32C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66004" w:rsidRPr="00E32C30" w:rsidRDefault="00A66004" w:rsidP="00A66004">
      <w:pPr>
        <w:tabs>
          <w:tab w:val="left" w:pos="284"/>
          <w:tab w:val="left" w:pos="360"/>
        </w:tabs>
        <w:spacing w:before="100"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E32C30">
        <w:rPr>
          <w:rFonts w:ascii="Times New Roman" w:eastAsia="Calibri" w:hAnsi="Times New Roman" w:cs="Times New Roman"/>
          <w:sz w:val="28"/>
          <w:szCs w:val="28"/>
        </w:rPr>
        <w:t xml:space="preserve">- допускать попадания на горячую поверхность конфорок жира и других жидкостей, что приводит к образованию трещин в чугунных конфорках. </w:t>
      </w:r>
    </w:p>
    <w:p w:rsidR="00A66004" w:rsidRPr="006879EA" w:rsidRDefault="00A66004" w:rsidP="00A66004">
      <w:pPr>
        <w:tabs>
          <w:tab w:val="left" w:pos="284"/>
          <w:tab w:val="left" w:pos="360"/>
        </w:tabs>
        <w:spacing w:before="100"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E32C30">
        <w:rPr>
          <w:rFonts w:ascii="Times New Roman" w:eastAsia="Calibri" w:hAnsi="Times New Roman" w:cs="Times New Roman"/>
          <w:sz w:val="28"/>
          <w:szCs w:val="28"/>
        </w:rPr>
        <w:t>- мыть струей из шланга</w:t>
      </w:r>
      <w:r w:rsidRPr="006879EA">
        <w:rPr>
          <w:rFonts w:ascii="Times New Roman" w:eastAsia="Calibri" w:hAnsi="Times New Roman" w:cs="Times New Roman"/>
          <w:sz w:val="28"/>
          <w:szCs w:val="28"/>
        </w:rPr>
        <w:t>. Не допускайте попадание влаги внутрь электроприбора;</w:t>
      </w:r>
    </w:p>
    <w:p w:rsidR="00A66004" w:rsidRPr="006879EA" w:rsidRDefault="00A66004" w:rsidP="00A66004">
      <w:pPr>
        <w:tabs>
          <w:tab w:val="left" w:pos="284"/>
          <w:tab w:val="left" w:pos="360"/>
        </w:tabs>
        <w:spacing w:before="100"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879EA">
        <w:rPr>
          <w:rFonts w:ascii="Times New Roman" w:eastAsia="Calibri" w:hAnsi="Times New Roman" w:cs="Times New Roman"/>
          <w:sz w:val="28"/>
          <w:szCs w:val="28"/>
        </w:rPr>
        <w:t>- производить санитарную обработку или техническое  обслуживание при включенном приборе в сеть;</w:t>
      </w:r>
    </w:p>
    <w:p w:rsidR="00A66004" w:rsidRPr="00E32C30" w:rsidRDefault="00A66004" w:rsidP="00A66004">
      <w:pPr>
        <w:tabs>
          <w:tab w:val="left" w:pos="284"/>
        </w:tabs>
        <w:spacing w:before="100"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E32C30">
        <w:rPr>
          <w:rFonts w:ascii="Times New Roman" w:eastAsia="Calibri" w:hAnsi="Times New Roman" w:cs="Times New Roman"/>
          <w:sz w:val="28"/>
          <w:szCs w:val="28"/>
        </w:rPr>
        <w:t>Помните, что температура рабочей поверхности конфорки достигает 450</w:t>
      </w:r>
      <w:r w:rsidRPr="00F27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2C30">
        <w:rPr>
          <w:rFonts w:ascii="Times New Roman" w:eastAsia="Calibri" w:hAnsi="Times New Roman" w:cs="Times New Roman"/>
          <w:sz w:val="28"/>
          <w:szCs w:val="28"/>
        </w:rPr>
        <w:sym w:font="Symbol" w:char="F0B0"/>
      </w:r>
      <w:r w:rsidRPr="00E32C30">
        <w:rPr>
          <w:rFonts w:ascii="Times New Roman" w:eastAsia="Calibri" w:hAnsi="Times New Roman" w:cs="Times New Roman"/>
          <w:sz w:val="28"/>
          <w:szCs w:val="28"/>
        </w:rPr>
        <w:t>С;</w:t>
      </w:r>
    </w:p>
    <w:p w:rsidR="00A66004" w:rsidRPr="00E32C30" w:rsidRDefault="00A66004" w:rsidP="00A66004">
      <w:pPr>
        <w:tabs>
          <w:tab w:val="left" w:pos="284"/>
          <w:tab w:val="left" w:pos="360"/>
        </w:tabs>
        <w:spacing w:before="100"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E32C30">
        <w:rPr>
          <w:rFonts w:ascii="Times New Roman" w:eastAsia="Calibri" w:hAnsi="Times New Roman" w:cs="Times New Roman"/>
          <w:sz w:val="28"/>
          <w:szCs w:val="28"/>
        </w:rPr>
        <w:t>- не допускайте эксплуатацию конфорок с трещинами в чугуне;</w:t>
      </w:r>
    </w:p>
    <w:p w:rsidR="00A66004" w:rsidRPr="00E32C30" w:rsidRDefault="00A66004" w:rsidP="00A66004">
      <w:pPr>
        <w:tabs>
          <w:tab w:val="left" w:pos="284"/>
        </w:tabs>
        <w:spacing w:before="100" w:after="0" w:line="240" w:lineRule="auto"/>
        <w:ind w:right="-2" w:firstLine="709"/>
        <w:rPr>
          <w:rFonts w:ascii="Times New Roman" w:eastAsia="Calibri" w:hAnsi="Times New Roman" w:cs="Times New Roman"/>
          <w:sz w:val="28"/>
          <w:szCs w:val="28"/>
        </w:rPr>
      </w:pPr>
      <w:r w:rsidRPr="00E32C30">
        <w:rPr>
          <w:rFonts w:ascii="Times New Roman" w:eastAsia="Calibri" w:hAnsi="Times New Roman" w:cs="Times New Roman"/>
          <w:sz w:val="28"/>
          <w:szCs w:val="28"/>
        </w:rPr>
        <w:t>Перечисленные в п.</w:t>
      </w:r>
      <w:r w:rsidRPr="00580E7D">
        <w:rPr>
          <w:rFonts w:ascii="Times New Roman" w:eastAsia="Calibri" w:hAnsi="Times New Roman" w:cs="Times New Roman"/>
          <w:sz w:val="28"/>
          <w:szCs w:val="28"/>
        </w:rPr>
        <w:t>5</w:t>
      </w:r>
      <w:r w:rsidRPr="00E32C30">
        <w:rPr>
          <w:rFonts w:ascii="Times New Roman" w:eastAsia="Calibri" w:hAnsi="Times New Roman" w:cs="Times New Roman"/>
          <w:sz w:val="28"/>
          <w:szCs w:val="28"/>
        </w:rPr>
        <w:t>.2  ошибочные действия персонала  при несоблюдении мер безопасности приводят  к  возникновению нестандартных ситуаций или критическим отказам.</w:t>
      </w:r>
    </w:p>
    <w:p w:rsidR="00A66004" w:rsidRPr="00E32C30" w:rsidRDefault="00A66004" w:rsidP="00A66004">
      <w:pPr>
        <w:spacing w:before="100" w:after="0" w:line="240" w:lineRule="auto"/>
        <w:ind w:right="-2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32C30">
        <w:rPr>
          <w:rFonts w:ascii="Times New Roman" w:eastAsia="Calibri" w:hAnsi="Times New Roman" w:cs="Times New Roman"/>
          <w:sz w:val="28"/>
          <w:szCs w:val="28"/>
        </w:rPr>
        <w:t>При возникновении нестандартной ситуации отключить изделие от электросети: снять плавкие предохранители или выключить автоматический выключатель цехового электрощита и вызвать электромеханика.</w:t>
      </w:r>
    </w:p>
    <w:p w:rsidR="00A66004" w:rsidRDefault="00A66004" w:rsidP="00A66004">
      <w:pPr>
        <w:spacing w:before="100"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F55C9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32C30">
        <w:rPr>
          <w:rFonts w:ascii="Times New Roman" w:eastAsia="Calibri" w:hAnsi="Times New Roman" w:cs="Times New Roman"/>
          <w:b/>
          <w:sz w:val="28"/>
          <w:szCs w:val="28"/>
        </w:rPr>
        <w:t xml:space="preserve">.3.  </w:t>
      </w:r>
      <w:r w:rsidRPr="00E32C30">
        <w:rPr>
          <w:rFonts w:ascii="Times New Roman" w:eastAsia="Calibri" w:hAnsi="Times New Roman" w:cs="Times New Roman"/>
          <w:sz w:val="28"/>
          <w:szCs w:val="28"/>
        </w:rPr>
        <w:t>Действия персонала при нестандартных ситуациях и критических отказах</w:t>
      </w:r>
    </w:p>
    <w:p w:rsidR="00A66004" w:rsidRPr="00E32C30" w:rsidRDefault="00A66004" w:rsidP="00A66004">
      <w:pPr>
        <w:spacing w:before="100" w:after="0" w:line="240" w:lineRule="auto"/>
        <w:ind w:right="-2" w:firstLine="709"/>
        <w:rPr>
          <w:rFonts w:ascii="Times New Roman" w:eastAsia="Calibri" w:hAnsi="Times New Roman" w:cs="Times New Roman"/>
          <w:sz w:val="28"/>
          <w:szCs w:val="28"/>
        </w:rPr>
      </w:pPr>
      <w:r w:rsidRPr="00E32C30">
        <w:rPr>
          <w:rFonts w:ascii="Times New Roman" w:eastAsia="Calibri" w:hAnsi="Times New Roman" w:cs="Times New Roman"/>
          <w:sz w:val="28"/>
          <w:szCs w:val="28"/>
        </w:rPr>
        <w:t xml:space="preserve">- при замыкании электропроводки на корпус немедленно отключить </w:t>
      </w:r>
      <w:r>
        <w:rPr>
          <w:rFonts w:ascii="Times New Roman" w:hAnsi="Times New Roman" w:cs="Times New Roman"/>
          <w:sz w:val="28"/>
          <w:szCs w:val="28"/>
        </w:rPr>
        <w:t>жарочную поверхность</w:t>
      </w:r>
      <w:r w:rsidRPr="00E32C30">
        <w:rPr>
          <w:rFonts w:ascii="Times New Roman" w:eastAsia="Calibri" w:hAnsi="Times New Roman" w:cs="Times New Roman"/>
          <w:sz w:val="28"/>
          <w:szCs w:val="28"/>
        </w:rPr>
        <w:t xml:space="preserve"> от сети и включить вновь после устранения неисправностей;</w:t>
      </w:r>
    </w:p>
    <w:p w:rsidR="00A66004" w:rsidRPr="00E32C30" w:rsidRDefault="00A66004" w:rsidP="00A66004">
      <w:pPr>
        <w:tabs>
          <w:tab w:val="left" w:pos="360"/>
        </w:tabs>
        <w:spacing w:before="100" w:after="0" w:line="240" w:lineRule="auto"/>
        <w:ind w:right="-2" w:firstLine="709"/>
        <w:rPr>
          <w:rFonts w:ascii="Times New Roman" w:eastAsia="Calibri" w:hAnsi="Times New Roman" w:cs="Times New Roman"/>
          <w:sz w:val="28"/>
          <w:szCs w:val="28"/>
        </w:rPr>
      </w:pPr>
      <w:r w:rsidRPr="00E32C30">
        <w:rPr>
          <w:rFonts w:ascii="Times New Roman" w:eastAsia="Calibri" w:hAnsi="Times New Roman" w:cs="Times New Roman"/>
          <w:sz w:val="28"/>
          <w:szCs w:val="28"/>
        </w:rPr>
        <w:t xml:space="preserve">- отключать </w:t>
      </w:r>
      <w:r>
        <w:rPr>
          <w:rFonts w:ascii="Times New Roman" w:hAnsi="Times New Roman" w:cs="Times New Roman"/>
          <w:sz w:val="28"/>
          <w:szCs w:val="28"/>
        </w:rPr>
        <w:t>жарочную поверхность</w:t>
      </w:r>
      <w:r w:rsidRPr="00E32C30">
        <w:rPr>
          <w:rFonts w:ascii="Times New Roman" w:eastAsia="Calibri" w:hAnsi="Times New Roman" w:cs="Times New Roman"/>
          <w:sz w:val="28"/>
          <w:szCs w:val="28"/>
        </w:rPr>
        <w:t xml:space="preserve"> перед санитарной обработкой и перед техническим обслуживанием;</w:t>
      </w:r>
    </w:p>
    <w:p w:rsidR="00A66004" w:rsidRPr="00A96063" w:rsidRDefault="00A66004" w:rsidP="00A660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6063">
        <w:rPr>
          <w:rFonts w:ascii="Times New Roman" w:hAnsi="Times New Roman" w:cs="Times New Roman"/>
          <w:b/>
          <w:sz w:val="28"/>
          <w:szCs w:val="28"/>
        </w:rPr>
        <w:t>ВНИМАНИЕ! При появлении трещины на жарочной поверхности электроприбор немедленно отключить от сети. Вызвать электромеханика при обнаружении неисправностей.</w:t>
      </w:r>
    </w:p>
    <w:p w:rsidR="00A66004" w:rsidRDefault="00A66004" w:rsidP="00A660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6063">
        <w:rPr>
          <w:rFonts w:ascii="Times New Roman" w:hAnsi="Times New Roman" w:cs="Times New Roman"/>
          <w:b/>
          <w:sz w:val="28"/>
          <w:szCs w:val="28"/>
        </w:rPr>
        <w:t xml:space="preserve">ПОМНИТЕ! После окончания работы электроприбор необходимо отключить от питающей сети. </w:t>
      </w:r>
    </w:p>
    <w:p w:rsidR="003D59BF" w:rsidRPr="00463395" w:rsidRDefault="00604A98" w:rsidP="00463395">
      <w:pPr>
        <w:pStyle w:val="1"/>
        <w:keepNext w:val="0"/>
        <w:widowControl w:val="0"/>
        <w:jc w:val="center"/>
        <w:rPr>
          <w:b/>
          <w:sz w:val="28"/>
          <w:szCs w:val="28"/>
        </w:rPr>
      </w:pPr>
      <w:bookmarkStart w:id="28" w:name="_Toc403460718"/>
      <w:bookmarkStart w:id="29" w:name="_Toc403460783"/>
      <w:bookmarkStart w:id="30" w:name="_Toc403463920"/>
      <w:bookmarkStart w:id="31" w:name="_Toc407615234"/>
      <w:bookmarkStart w:id="32" w:name="_Toc20311114"/>
      <w:r w:rsidRPr="00463395">
        <w:rPr>
          <w:b/>
          <w:sz w:val="28"/>
          <w:szCs w:val="28"/>
        </w:rPr>
        <w:t>6</w:t>
      </w:r>
      <w:r w:rsidR="003D59BF" w:rsidRPr="00463395">
        <w:rPr>
          <w:b/>
          <w:sz w:val="28"/>
          <w:szCs w:val="28"/>
        </w:rPr>
        <w:t>. ПОРЯДОК УСТАНОВКИ</w:t>
      </w:r>
      <w:bookmarkEnd w:id="28"/>
      <w:bookmarkEnd w:id="29"/>
      <w:bookmarkEnd w:id="30"/>
      <w:bookmarkEnd w:id="31"/>
      <w:bookmarkEnd w:id="32"/>
    </w:p>
    <w:p w:rsidR="003D59BF" w:rsidRPr="00463395" w:rsidRDefault="003D59BF" w:rsidP="00463395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463395">
        <w:rPr>
          <w:rFonts w:ascii="Times New Roman" w:hAnsi="Times New Roman" w:cs="Times New Roman"/>
          <w:sz w:val="28"/>
          <w:szCs w:val="28"/>
        </w:rPr>
        <w:t>Распаковка, установка и опробование изделия должны производиться специалистами по монтажу и ремонту торгово-технологического оборудования.</w:t>
      </w:r>
    </w:p>
    <w:p w:rsidR="003D59BF" w:rsidRPr="00463395" w:rsidRDefault="003D59BF" w:rsidP="00463395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463395">
        <w:rPr>
          <w:rFonts w:ascii="Times New Roman" w:hAnsi="Times New Roman" w:cs="Times New Roman"/>
          <w:sz w:val="28"/>
          <w:szCs w:val="28"/>
        </w:rPr>
        <w:t>После проверки состояния упаковки распаковать жарочную поверхность, удалить антикоррозионную смазку, провести внешний осмотр и проверить комплектность .</w:t>
      </w:r>
    </w:p>
    <w:p w:rsidR="003D59BF" w:rsidRPr="00463395" w:rsidRDefault="003D59BF" w:rsidP="00463395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463395">
        <w:rPr>
          <w:rFonts w:ascii="Times New Roman" w:hAnsi="Times New Roman" w:cs="Times New Roman"/>
          <w:b/>
          <w:sz w:val="28"/>
          <w:szCs w:val="28"/>
        </w:rPr>
        <w:t xml:space="preserve"> ВНИМАНИЕ!</w:t>
      </w:r>
      <w:r w:rsidRPr="00463395">
        <w:rPr>
          <w:rFonts w:ascii="Times New Roman" w:hAnsi="Times New Roman" w:cs="Times New Roman"/>
          <w:sz w:val="28"/>
          <w:szCs w:val="28"/>
        </w:rPr>
        <w:t xml:space="preserve"> Минимальное расстояние до стены при установке жарочной поверхности </w:t>
      </w:r>
      <w:smartTag w:uri="urn:schemas-microsoft-com:office:smarttags" w:element="metricconverter">
        <w:smartTagPr>
          <w:attr w:name="ProductID" w:val="50 мм"/>
        </w:smartTagPr>
        <w:r w:rsidRPr="00463395">
          <w:rPr>
            <w:rFonts w:ascii="Times New Roman" w:hAnsi="Times New Roman" w:cs="Times New Roman"/>
            <w:sz w:val="28"/>
            <w:szCs w:val="28"/>
          </w:rPr>
          <w:t>50 мм</w:t>
        </w:r>
      </w:smartTag>
      <w:r w:rsidRPr="00463395">
        <w:rPr>
          <w:rFonts w:ascii="Times New Roman" w:hAnsi="Times New Roman" w:cs="Times New Roman"/>
          <w:sz w:val="28"/>
          <w:szCs w:val="28"/>
        </w:rPr>
        <w:t>.</w:t>
      </w:r>
    </w:p>
    <w:p w:rsidR="009A5F1E" w:rsidRPr="00463395" w:rsidRDefault="003D59BF" w:rsidP="00463395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463395">
        <w:rPr>
          <w:rFonts w:ascii="Times New Roman" w:hAnsi="Times New Roman" w:cs="Times New Roman"/>
          <w:sz w:val="28"/>
          <w:szCs w:val="28"/>
        </w:rPr>
        <w:t>Установ</w:t>
      </w:r>
      <w:r w:rsidR="009A5F1E" w:rsidRPr="00463395">
        <w:rPr>
          <w:rFonts w:ascii="Times New Roman" w:hAnsi="Times New Roman" w:cs="Times New Roman"/>
          <w:sz w:val="28"/>
          <w:szCs w:val="28"/>
        </w:rPr>
        <w:t>ить</w:t>
      </w:r>
      <w:r w:rsidRPr="00463395">
        <w:rPr>
          <w:rFonts w:ascii="Times New Roman" w:hAnsi="Times New Roman" w:cs="Times New Roman"/>
          <w:sz w:val="28"/>
          <w:szCs w:val="28"/>
        </w:rPr>
        <w:t xml:space="preserve"> жарочн</w:t>
      </w:r>
      <w:r w:rsidR="009A5F1E" w:rsidRPr="00463395">
        <w:rPr>
          <w:rFonts w:ascii="Times New Roman" w:hAnsi="Times New Roman" w:cs="Times New Roman"/>
          <w:sz w:val="28"/>
          <w:szCs w:val="28"/>
        </w:rPr>
        <w:t>ую</w:t>
      </w:r>
      <w:r w:rsidRPr="00463395">
        <w:rPr>
          <w:rFonts w:ascii="Times New Roman" w:hAnsi="Times New Roman" w:cs="Times New Roman"/>
          <w:sz w:val="28"/>
          <w:szCs w:val="28"/>
        </w:rPr>
        <w:t xml:space="preserve"> поверхност</w:t>
      </w:r>
      <w:r w:rsidR="009A5F1E" w:rsidRPr="00463395">
        <w:rPr>
          <w:rFonts w:ascii="Times New Roman" w:hAnsi="Times New Roman" w:cs="Times New Roman"/>
          <w:sz w:val="28"/>
          <w:szCs w:val="28"/>
        </w:rPr>
        <w:t>ь на опоры, выровнить в горизонтальной плоскости</w:t>
      </w:r>
    </w:p>
    <w:p w:rsidR="003D59BF" w:rsidRPr="00463395" w:rsidRDefault="009A5F1E" w:rsidP="00463395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463395">
        <w:rPr>
          <w:rFonts w:ascii="Times New Roman" w:hAnsi="Times New Roman" w:cs="Times New Roman"/>
          <w:sz w:val="28"/>
          <w:szCs w:val="28"/>
        </w:rPr>
        <w:t>П</w:t>
      </w:r>
      <w:r w:rsidR="003D59BF" w:rsidRPr="00463395">
        <w:rPr>
          <w:rFonts w:ascii="Times New Roman" w:hAnsi="Times New Roman" w:cs="Times New Roman"/>
          <w:sz w:val="28"/>
          <w:szCs w:val="28"/>
        </w:rPr>
        <w:t>одвод проводов электропитания произвести через электроизоляционную втулку, при этом труба подвода проводов должна находит</w:t>
      </w:r>
      <w:r w:rsidRPr="00463395">
        <w:rPr>
          <w:rFonts w:ascii="Times New Roman" w:hAnsi="Times New Roman" w:cs="Times New Roman"/>
          <w:sz w:val="28"/>
          <w:szCs w:val="28"/>
        </w:rPr>
        <w:t>ься в месте, указанном на рис.1а.</w:t>
      </w:r>
    </w:p>
    <w:p w:rsidR="003D59BF" w:rsidRPr="003D59BF" w:rsidRDefault="003D59BF" w:rsidP="00A66004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3D59BF">
        <w:rPr>
          <w:rFonts w:ascii="Times New Roman" w:hAnsi="Times New Roman" w:cs="Times New Roman"/>
          <w:sz w:val="28"/>
          <w:szCs w:val="28"/>
        </w:rPr>
        <w:lastRenderedPageBreak/>
        <w:t xml:space="preserve">Длина выступающих из труб проводов должна быть не менее </w:t>
      </w:r>
      <w:smartTag w:uri="urn:schemas-microsoft-com:office:smarttags" w:element="metricconverter">
        <w:smartTagPr>
          <w:attr w:name="ProductID" w:val="300 мм"/>
        </w:smartTagPr>
        <w:r w:rsidRPr="003D59BF">
          <w:rPr>
            <w:rFonts w:ascii="Times New Roman" w:hAnsi="Times New Roman" w:cs="Times New Roman"/>
            <w:sz w:val="28"/>
            <w:szCs w:val="28"/>
          </w:rPr>
          <w:t>300 мм</w:t>
        </w:r>
      </w:smartTag>
      <w:r w:rsidRPr="003D59BF">
        <w:rPr>
          <w:rFonts w:ascii="Times New Roman" w:hAnsi="Times New Roman" w:cs="Times New Roman"/>
          <w:sz w:val="28"/>
          <w:szCs w:val="28"/>
        </w:rPr>
        <w:t>, провода должны быть заключены в трубку из поливинилхлоридного пластика по ГОСТ 19034-82;</w:t>
      </w:r>
    </w:p>
    <w:p w:rsidR="003D59BF" w:rsidRPr="003D59BF" w:rsidRDefault="003D59BF" w:rsidP="00A66004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3D59BF">
        <w:rPr>
          <w:rFonts w:ascii="Times New Roman" w:hAnsi="Times New Roman" w:cs="Times New Roman"/>
          <w:sz w:val="28"/>
          <w:szCs w:val="28"/>
        </w:rPr>
        <w:t>- подсоединить провод заземления, (рекомендуемое сечение заземляющего провода не менее 2,5 мм) к кронштейну «Земля», провода питания к блоку зажимов (рекомендуемое сечение жилы кабеля питания не менее 4,0/6,0 мм</w:t>
      </w:r>
      <w:r w:rsidRPr="003D59BF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3D59BF">
        <w:rPr>
          <w:rFonts w:ascii="Times New Roman" w:hAnsi="Times New Roman" w:cs="Times New Roman"/>
          <w:sz w:val="28"/>
          <w:szCs w:val="28"/>
        </w:rPr>
        <w:t>(медь/алюм: нулевой провод к зажиму «N»; фазные провода – к зажимам «А» и «В»; провода эквипотенциальности – к зажиму эквипотенциальности .</w:t>
      </w:r>
    </w:p>
    <w:p w:rsidR="003D59BF" w:rsidRPr="003D59BF" w:rsidRDefault="003D59BF" w:rsidP="00A66004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3D59BF">
        <w:rPr>
          <w:rFonts w:ascii="Times New Roman" w:hAnsi="Times New Roman" w:cs="Times New Roman"/>
          <w:sz w:val="28"/>
          <w:szCs w:val="28"/>
        </w:rPr>
        <w:t xml:space="preserve">При установке </w:t>
      </w:r>
      <w:r w:rsidR="009A5F1E">
        <w:rPr>
          <w:rFonts w:ascii="Times New Roman" w:hAnsi="Times New Roman" w:cs="Times New Roman"/>
          <w:sz w:val="28"/>
          <w:szCs w:val="28"/>
        </w:rPr>
        <w:t>жарочной поверхности</w:t>
      </w:r>
      <w:r w:rsidRPr="003D59BF">
        <w:rPr>
          <w:rFonts w:ascii="Times New Roman" w:hAnsi="Times New Roman" w:cs="Times New Roman"/>
          <w:sz w:val="28"/>
          <w:szCs w:val="28"/>
        </w:rPr>
        <w:t xml:space="preserve"> должно быть обеспечено надежное заземление или зануление. Заземление должно соответствовать правилам устройства защитного заземления или зануления в электрических установках с напряжением до 1000 В.</w:t>
      </w:r>
    </w:p>
    <w:p w:rsidR="003D59BF" w:rsidRPr="003D59BF" w:rsidRDefault="003D59BF" w:rsidP="00A66004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3D59BF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3D59BF">
        <w:rPr>
          <w:rFonts w:ascii="Times New Roman" w:hAnsi="Times New Roman" w:cs="Times New Roman"/>
          <w:sz w:val="28"/>
          <w:szCs w:val="28"/>
        </w:rPr>
        <w:t xml:space="preserve"> С завода-изготовителя </w:t>
      </w:r>
      <w:r w:rsidR="009A5F1E">
        <w:rPr>
          <w:rFonts w:ascii="Times New Roman" w:hAnsi="Times New Roman" w:cs="Times New Roman"/>
          <w:sz w:val="28"/>
          <w:szCs w:val="28"/>
        </w:rPr>
        <w:t>жарочные поверхности</w:t>
      </w:r>
      <w:r w:rsidRPr="003D59BF">
        <w:rPr>
          <w:rFonts w:ascii="Times New Roman" w:hAnsi="Times New Roman" w:cs="Times New Roman"/>
          <w:sz w:val="28"/>
          <w:szCs w:val="28"/>
        </w:rPr>
        <w:t xml:space="preserve"> поступают для включения в сеть 3N-50 Гц, 380 В. При подключении </w:t>
      </w:r>
      <w:r w:rsidR="009A5F1E">
        <w:rPr>
          <w:rFonts w:ascii="Times New Roman" w:hAnsi="Times New Roman" w:cs="Times New Roman"/>
          <w:sz w:val="28"/>
          <w:szCs w:val="28"/>
        </w:rPr>
        <w:t>изделия</w:t>
      </w:r>
      <w:r w:rsidRPr="003D59BF">
        <w:rPr>
          <w:rFonts w:ascii="Times New Roman" w:hAnsi="Times New Roman" w:cs="Times New Roman"/>
          <w:sz w:val="28"/>
          <w:szCs w:val="28"/>
        </w:rPr>
        <w:t xml:space="preserve"> к сети с напряжением 3-50 Гц, 220 В на блоке зажимов ХI нужно установить перемычки в соответствии с рис.2,3и подсоединить три провода сети (А, В, С).</w:t>
      </w:r>
    </w:p>
    <w:p w:rsidR="003D59BF" w:rsidRPr="003D59BF" w:rsidRDefault="009A5F1E" w:rsidP="00A66004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9BF" w:rsidRPr="003D59BF">
        <w:rPr>
          <w:rFonts w:ascii="Times New Roman" w:hAnsi="Times New Roman" w:cs="Times New Roman"/>
          <w:sz w:val="28"/>
          <w:szCs w:val="28"/>
        </w:rPr>
        <w:t xml:space="preserve"> проверить надежность электроконтактных соединений и, при необходимости, подтянуть их;</w:t>
      </w:r>
    </w:p>
    <w:p w:rsidR="003D59BF" w:rsidRPr="003D59BF" w:rsidRDefault="003D59BF" w:rsidP="00A66004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3D59BF">
        <w:rPr>
          <w:rFonts w:ascii="Times New Roman" w:hAnsi="Times New Roman" w:cs="Times New Roman"/>
          <w:sz w:val="28"/>
          <w:szCs w:val="28"/>
        </w:rPr>
        <w:t xml:space="preserve">Для улавливания избыточного тепла, влаги и продуктов сгорания над </w:t>
      </w:r>
      <w:r w:rsidR="00604A98">
        <w:rPr>
          <w:rFonts w:ascii="Times New Roman" w:hAnsi="Times New Roman" w:cs="Times New Roman"/>
          <w:sz w:val="28"/>
          <w:szCs w:val="28"/>
        </w:rPr>
        <w:t>жарочной поверхностью</w:t>
      </w:r>
      <w:r w:rsidRPr="003D59BF">
        <w:rPr>
          <w:rFonts w:ascii="Times New Roman" w:hAnsi="Times New Roman" w:cs="Times New Roman"/>
          <w:sz w:val="28"/>
          <w:szCs w:val="28"/>
        </w:rPr>
        <w:t xml:space="preserve"> необходимо предусмотреть установку местных вентиляционных отсосов типа МВО. Рекомендуемое количество вытяжного воздуха </w:t>
      </w:r>
      <w:r w:rsidR="00097AF9" w:rsidRPr="00486B45">
        <w:rPr>
          <w:rFonts w:ascii="Times New Roman" w:hAnsi="Times New Roman" w:cs="Times New Roman"/>
          <w:sz w:val="28"/>
          <w:szCs w:val="28"/>
        </w:rPr>
        <w:t xml:space="preserve"> </w:t>
      </w:r>
      <w:r w:rsidRPr="003D59BF">
        <w:rPr>
          <w:rFonts w:ascii="Times New Roman" w:hAnsi="Times New Roman" w:cs="Times New Roman"/>
          <w:sz w:val="28"/>
          <w:szCs w:val="28"/>
        </w:rPr>
        <w:t>250…500</w:t>
      </w:r>
      <w:r w:rsidR="00097AF9" w:rsidRPr="00486B45">
        <w:rPr>
          <w:rFonts w:ascii="Times New Roman" w:hAnsi="Times New Roman" w:cs="Times New Roman"/>
          <w:sz w:val="28"/>
          <w:szCs w:val="28"/>
        </w:rPr>
        <w:t xml:space="preserve"> </w:t>
      </w:r>
      <w:r w:rsidRPr="003D59BF">
        <w:rPr>
          <w:rFonts w:ascii="Times New Roman" w:hAnsi="Times New Roman" w:cs="Times New Roman"/>
          <w:sz w:val="28"/>
          <w:szCs w:val="28"/>
        </w:rPr>
        <w:t>м</w:t>
      </w:r>
      <w:r w:rsidRPr="003D59B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D59BF">
        <w:rPr>
          <w:rFonts w:ascii="Times New Roman" w:hAnsi="Times New Roman" w:cs="Times New Roman"/>
          <w:sz w:val="28"/>
          <w:szCs w:val="28"/>
        </w:rPr>
        <w:t>/ч</w:t>
      </w:r>
      <w:r w:rsidR="00604A98">
        <w:rPr>
          <w:rFonts w:ascii="Times New Roman" w:hAnsi="Times New Roman" w:cs="Times New Roman"/>
          <w:sz w:val="28"/>
          <w:szCs w:val="28"/>
        </w:rPr>
        <w:t>.</w:t>
      </w:r>
    </w:p>
    <w:p w:rsidR="003D59BF" w:rsidRPr="003D59BF" w:rsidRDefault="003D59BF" w:rsidP="003D59B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3D59BF">
        <w:rPr>
          <w:rFonts w:ascii="Times New Roman" w:hAnsi="Times New Roman" w:cs="Times New Roman"/>
          <w:sz w:val="28"/>
          <w:szCs w:val="28"/>
        </w:rPr>
        <w:t xml:space="preserve">После установки произвести пробный пуск </w:t>
      </w:r>
      <w:r w:rsidR="00604A98">
        <w:rPr>
          <w:rFonts w:ascii="Times New Roman" w:hAnsi="Times New Roman" w:cs="Times New Roman"/>
          <w:sz w:val="28"/>
          <w:szCs w:val="28"/>
        </w:rPr>
        <w:t>изделия</w:t>
      </w:r>
      <w:r w:rsidRPr="003D59B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раздела </w:t>
      </w:r>
      <w:r w:rsidR="00604A98">
        <w:rPr>
          <w:rFonts w:ascii="Times New Roman" w:hAnsi="Times New Roman" w:cs="Times New Roman"/>
          <w:sz w:val="28"/>
          <w:szCs w:val="28"/>
        </w:rPr>
        <w:t>6</w:t>
      </w:r>
      <w:r w:rsidRPr="003D59BF">
        <w:rPr>
          <w:rFonts w:ascii="Times New Roman" w:hAnsi="Times New Roman" w:cs="Times New Roman"/>
          <w:sz w:val="28"/>
          <w:szCs w:val="28"/>
        </w:rPr>
        <w:t>.</w:t>
      </w:r>
    </w:p>
    <w:p w:rsidR="003D59BF" w:rsidRPr="003D59BF" w:rsidRDefault="003D59BF" w:rsidP="003D59B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3D59BF">
        <w:rPr>
          <w:rFonts w:ascii="Times New Roman" w:hAnsi="Times New Roman" w:cs="Times New Roman"/>
          <w:sz w:val="28"/>
          <w:szCs w:val="28"/>
        </w:rPr>
        <w:t xml:space="preserve">При обнаружении некомплектности или дефектов представители монтажной организации и предприятия, где устанавливается </w:t>
      </w:r>
      <w:r w:rsidR="00604A98">
        <w:rPr>
          <w:rFonts w:ascii="Times New Roman" w:hAnsi="Times New Roman" w:cs="Times New Roman"/>
          <w:sz w:val="28"/>
          <w:szCs w:val="28"/>
        </w:rPr>
        <w:t>жарочная поверхность</w:t>
      </w:r>
      <w:r w:rsidRPr="003D59BF">
        <w:rPr>
          <w:rFonts w:ascii="Times New Roman" w:hAnsi="Times New Roman" w:cs="Times New Roman"/>
          <w:sz w:val="28"/>
          <w:szCs w:val="28"/>
        </w:rPr>
        <w:t>, оформляют акт-рекламацию. (Приложение С).</w:t>
      </w:r>
    </w:p>
    <w:p w:rsidR="006B4913" w:rsidRPr="00463395" w:rsidRDefault="00604A98" w:rsidP="00920D0B">
      <w:pPr>
        <w:pStyle w:val="1"/>
        <w:jc w:val="center"/>
        <w:rPr>
          <w:b/>
          <w:sz w:val="28"/>
          <w:szCs w:val="28"/>
        </w:rPr>
      </w:pPr>
      <w:bookmarkStart w:id="33" w:name="_Toc407615235"/>
      <w:bookmarkStart w:id="34" w:name="_Toc20311115"/>
      <w:r w:rsidRPr="00463395">
        <w:rPr>
          <w:b/>
          <w:sz w:val="28"/>
          <w:szCs w:val="28"/>
        </w:rPr>
        <w:t>7</w:t>
      </w:r>
      <w:r w:rsidR="006B4913" w:rsidRPr="00463395">
        <w:rPr>
          <w:b/>
          <w:sz w:val="28"/>
          <w:szCs w:val="28"/>
        </w:rPr>
        <w:t>. ПОДГОТОВКА К РАБОТЕ И ПОРЯДОК РАБОТЫ</w:t>
      </w:r>
      <w:bookmarkEnd w:id="33"/>
      <w:bookmarkEnd w:id="34"/>
    </w:p>
    <w:p w:rsidR="006B4913" w:rsidRPr="003D59BF" w:rsidRDefault="006B4913" w:rsidP="001A7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9BF">
        <w:rPr>
          <w:rFonts w:ascii="Times New Roman" w:hAnsi="Times New Roman" w:cs="Times New Roman"/>
          <w:sz w:val="28"/>
          <w:szCs w:val="28"/>
        </w:rPr>
        <w:t>Работу производить в следующем порядке:</w:t>
      </w:r>
    </w:p>
    <w:p w:rsidR="006B4913" w:rsidRPr="003D59BF" w:rsidRDefault="007F0D57" w:rsidP="001A78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9BF">
        <w:rPr>
          <w:rFonts w:ascii="Times New Roman" w:hAnsi="Times New Roman" w:cs="Times New Roman"/>
          <w:sz w:val="28"/>
          <w:szCs w:val="28"/>
        </w:rPr>
        <w:t>п</w:t>
      </w:r>
      <w:r w:rsidR="006B4913" w:rsidRPr="003D59BF">
        <w:rPr>
          <w:rFonts w:ascii="Times New Roman" w:hAnsi="Times New Roman" w:cs="Times New Roman"/>
          <w:sz w:val="28"/>
          <w:szCs w:val="28"/>
        </w:rPr>
        <w:t>еред включением электроприбора в сеть проверить соответствие напря-жения сети напряжению, указанному  в маркировке на электроприбор;</w:t>
      </w:r>
    </w:p>
    <w:p w:rsidR="006B4913" w:rsidRPr="00A96063" w:rsidRDefault="006B4913" w:rsidP="001A78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тщательно очистить рабочие поверхности электроприбора от консервации;</w:t>
      </w:r>
    </w:p>
    <w:p w:rsidR="006B4913" w:rsidRPr="00A96063" w:rsidRDefault="006B4913" w:rsidP="001A78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включить электроприбор, для чего поворотом ручки сопоставить нужную цифру температуры со стрелкой на панели корпуса;</w:t>
      </w:r>
    </w:p>
    <w:p w:rsidR="006B4913" w:rsidRPr="00A96063" w:rsidRDefault="006B4913" w:rsidP="001A78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при первом опробовании электроприбора возможно выделение дыма и запаха, образующихся  при обгорании  нагревательных элементов. Поэтому</w:t>
      </w:r>
      <w:r w:rsidR="007F0D57" w:rsidRPr="00A96063">
        <w:rPr>
          <w:rFonts w:ascii="Times New Roman" w:hAnsi="Times New Roman" w:cs="Times New Roman"/>
          <w:sz w:val="28"/>
          <w:szCs w:val="28"/>
        </w:rPr>
        <w:t xml:space="preserve"> </w:t>
      </w:r>
      <w:r w:rsidRPr="00A96063">
        <w:rPr>
          <w:rFonts w:ascii="Times New Roman" w:hAnsi="Times New Roman" w:cs="Times New Roman"/>
          <w:sz w:val="28"/>
          <w:szCs w:val="28"/>
        </w:rPr>
        <w:t>первый раз электроприбор  следует включить в сеть на 30 минут, обеспечив проветривание помещения или поставить его под вытяжку.</w:t>
      </w:r>
    </w:p>
    <w:p w:rsidR="006B4913" w:rsidRPr="00A96063" w:rsidRDefault="006B4913" w:rsidP="001A7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При  первом опробовании электроприбора  жарочные поверхности смазать только растительным маслом.</w:t>
      </w:r>
    </w:p>
    <w:p w:rsidR="00463395" w:rsidRDefault="00463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4913" w:rsidRPr="00A96063" w:rsidRDefault="006B4913" w:rsidP="001A7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lastRenderedPageBreak/>
        <w:t>Порядок работы с электроприбором:</w:t>
      </w:r>
    </w:p>
    <w:p w:rsidR="006B4913" w:rsidRPr="00A96063" w:rsidRDefault="007F0D57" w:rsidP="001A78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в</w:t>
      </w:r>
      <w:r w:rsidR="006B4913" w:rsidRPr="00A96063">
        <w:rPr>
          <w:rFonts w:ascii="Times New Roman" w:hAnsi="Times New Roman" w:cs="Times New Roman"/>
          <w:sz w:val="28"/>
          <w:szCs w:val="28"/>
        </w:rPr>
        <w:t>ключить электроприбор в сеть, поворотом ручки терморегулятора сопос-тавить нужную температуру со стрелкой на панели, при этом загорится сигнальная лампа;</w:t>
      </w:r>
    </w:p>
    <w:p w:rsidR="006B4913" w:rsidRPr="00A96063" w:rsidRDefault="006B4913" w:rsidP="001A78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 xml:space="preserve">прогреть электроприбор на заданной температуре в течение 10 минут, после чего  начать жарку;   </w:t>
      </w:r>
    </w:p>
    <w:p w:rsidR="006B4913" w:rsidRPr="00A96063" w:rsidRDefault="006B4913" w:rsidP="001A78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при жарке мясных, рыбных продуктов время приготовления зависит  от вида продуктов, размеров и температуры;</w:t>
      </w:r>
    </w:p>
    <w:p w:rsidR="006B4913" w:rsidRPr="00A96063" w:rsidRDefault="006B4913" w:rsidP="001A78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для  перехода  от высоких температур к низким, отключить электроприбор от сети, через  10 минут поворотом ручки терморегулятора установить нужную температуру;</w:t>
      </w:r>
    </w:p>
    <w:p w:rsidR="00A1200F" w:rsidRPr="001E284E" w:rsidRDefault="006B4913" w:rsidP="00A1200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AB5">
        <w:rPr>
          <w:rFonts w:ascii="Times New Roman" w:hAnsi="Times New Roman" w:cs="Times New Roman"/>
          <w:sz w:val="28"/>
          <w:szCs w:val="28"/>
        </w:rPr>
        <w:t>по окончании жарки электроприбор отключить от сети</w:t>
      </w:r>
      <w:r w:rsidR="00A63A4B" w:rsidRPr="00640AB5">
        <w:rPr>
          <w:rFonts w:ascii="Times New Roman" w:hAnsi="Times New Roman" w:cs="Times New Roman"/>
          <w:sz w:val="28"/>
          <w:szCs w:val="28"/>
        </w:rPr>
        <w:t xml:space="preserve"> цеховым автоматическим выключателем</w:t>
      </w:r>
      <w:r w:rsidRPr="00640AB5">
        <w:rPr>
          <w:rFonts w:ascii="Times New Roman" w:hAnsi="Times New Roman" w:cs="Times New Roman"/>
          <w:sz w:val="28"/>
          <w:szCs w:val="28"/>
        </w:rPr>
        <w:t>.</w:t>
      </w:r>
    </w:p>
    <w:p w:rsidR="00625AB2" w:rsidRPr="00625AB2" w:rsidRDefault="00625AB2" w:rsidP="00625AB2">
      <w:pPr>
        <w:pStyle w:val="a5"/>
        <w:spacing w:before="120" w:after="120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625AB2">
        <w:rPr>
          <w:rFonts w:ascii="Times New Roman" w:hAnsi="Times New Roman" w:cs="Times New Roman"/>
          <w:sz w:val="28"/>
          <w:szCs w:val="28"/>
        </w:rPr>
        <w:t>Жарочная поверхность</w:t>
      </w:r>
      <w:r w:rsidRPr="00625AB2">
        <w:rPr>
          <w:rFonts w:ascii="Times New Roman" w:eastAsia="Calibri" w:hAnsi="Times New Roman" w:cs="Times New Roman"/>
          <w:sz w:val="28"/>
          <w:szCs w:val="28"/>
        </w:rPr>
        <w:t xml:space="preserve"> должна подключаться к стационарной проводке через цеховой щит с автоматическим  выключателем, имеющим зазор между контактами не менее </w:t>
      </w:r>
      <w:smartTag w:uri="urn:schemas-microsoft-com:office:smarttags" w:element="metricconverter">
        <w:smartTagPr>
          <w:attr w:name="ProductID" w:val="3 мм"/>
        </w:smartTagPr>
        <w:r w:rsidRPr="00625AB2">
          <w:rPr>
            <w:rFonts w:ascii="Times New Roman" w:eastAsia="Calibri" w:hAnsi="Times New Roman" w:cs="Times New Roman"/>
            <w:sz w:val="28"/>
            <w:szCs w:val="28"/>
          </w:rPr>
          <w:t>3 мм</w:t>
        </w:r>
      </w:smartTag>
      <w:r w:rsidRPr="00625AB2">
        <w:rPr>
          <w:rFonts w:ascii="Times New Roman" w:eastAsia="Calibri" w:hAnsi="Times New Roman" w:cs="Times New Roman"/>
          <w:sz w:val="28"/>
          <w:szCs w:val="28"/>
        </w:rPr>
        <w:t xml:space="preserve"> во всех полюсах, и реле тока утечки (УЗО), имеющим уставку 30 мА.</w:t>
      </w:r>
    </w:p>
    <w:p w:rsidR="006B4913" w:rsidRPr="003B70ED" w:rsidRDefault="00604A98" w:rsidP="00920D0B">
      <w:pPr>
        <w:pStyle w:val="1"/>
        <w:jc w:val="center"/>
        <w:rPr>
          <w:b/>
        </w:rPr>
      </w:pPr>
      <w:bookmarkStart w:id="35" w:name="_Toc407615236"/>
      <w:bookmarkStart w:id="36" w:name="_Toc20311116"/>
      <w:r w:rsidRPr="003B70ED">
        <w:rPr>
          <w:b/>
        </w:rPr>
        <w:t>8</w:t>
      </w:r>
      <w:r w:rsidR="006B4913" w:rsidRPr="003B70ED">
        <w:rPr>
          <w:b/>
        </w:rPr>
        <w:t>. ВОЗМОЖНЫЕ НЕИСПРАВНОСТИ И СПОСОБЫ ИХ УСТРАНЕНИЯ</w:t>
      </w:r>
      <w:bookmarkEnd w:id="35"/>
      <w:bookmarkEnd w:id="36"/>
    </w:p>
    <w:p w:rsidR="006B4913" w:rsidRPr="00A96063" w:rsidRDefault="006B4913" w:rsidP="001A78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Таблица2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4"/>
        <w:gridCol w:w="3284"/>
        <w:gridCol w:w="3284"/>
      </w:tblGrid>
      <w:tr w:rsidR="006B4913" w:rsidRPr="00055846" w:rsidTr="006B2A85">
        <w:tc>
          <w:tcPr>
            <w:tcW w:w="3284" w:type="dxa"/>
          </w:tcPr>
          <w:p w:rsidR="006B4913" w:rsidRPr="00055846" w:rsidRDefault="006B4913" w:rsidP="00055846">
            <w:pPr>
              <w:pStyle w:val="a5"/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_Toc407607925"/>
            <w:bookmarkStart w:id="38" w:name="_Toc407615237"/>
            <w:r w:rsidRPr="00055846">
              <w:rPr>
                <w:rFonts w:ascii="Times New Roman" w:hAnsi="Times New Roman" w:cs="Times New Roman"/>
                <w:sz w:val="28"/>
                <w:szCs w:val="28"/>
              </w:rPr>
              <w:t>Возможные неисправности</w:t>
            </w:r>
            <w:bookmarkEnd w:id="37"/>
            <w:bookmarkEnd w:id="38"/>
          </w:p>
        </w:tc>
        <w:tc>
          <w:tcPr>
            <w:tcW w:w="3284" w:type="dxa"/>
          </w:tcPr>
          <w:p w:rsidR="006B4913" w:rsidRPr="00055846" w:rsidRDefault="006B4913" w:rsidP="00055846">
            <w:pPr>
              <w:pStyle w:val="a5"/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_Toc407607926"/>
            <w:bookmarkStart w:id="40" w:name="_Toc407615238"/>
            <w:r w:rsidRPr="00055846">
              <w:rPr>
                <w:rFonts w:ascii="Times New Roman" w:hAnsi="Times New Roman" w:cs="Times New Roman"/>
                <w:sz w:val="28"/>
                <w:szCs w:val="28"/>
              </w:rPr>
              <w:t>Вероятные причины</w:t>
            </w:r>
            <w:bookmarkEnd w:id="39"/>
            <w:bookmarkEnd w:id="40"/>
          </w:p>
        </w:tc>
        <w:tc>
          <w:tcPr>
            <w:tcW w:w="3284" w:type="dxa"/>
          </w:tcPr>
          <w:p w:rsidR="006B4913" w:rsidRPr="00055846" w:rsidRDefault="006B4913" w:rsidP="00055846">
            <w:pPr>
              <w:pStyle w:val="a5"/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_Toc407607927"/>
            <w:bookmarkStart w:id="42" w:name="_Toc407615239"/>
            <w:r w:rsidRPr="00055846">
              <w:rPr>
                <w:rFonts w:ascii="Times New Roman" w:hAnsi="Times New Roman" w:cs="Times New Roman"/>
                <w:sz w:val="28"/>
                <w:szCs w:val="28"/>
              </w:rPr>
              <w:t>Способ устранения</w:t>
            </w:r>
            <w:bookmarkEnd w:id="41"/>
            <w:bookmarkEnd w:id="42"/>
          </w:p>
        </w:tc>
      </w:tr>
      <w:tr w:rsidR="006B4913" w:rsidRPr="00A96063" w:rsidTr="006B2A85">
        <w:tc>
          <w:tcPr>
            <w:tcW w:w="3284" w:type="dxa"/>
          </w:tcPr>
          <w:p w:rsidR="006B4913" w:rsidRPr="00A96063" w:rsidRDefault="006B4913" w:rsidP="001A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4" w:type="dxa"/>
          </w:tcPr>
          <w:p w:rsidR="006B4913" w:rsidRPr="00A96063" w:rsidRDefault="006B4913" w:rsidP="001A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4" w:type="dxa"/>
          </w:tcPr>
          <w:p w:rsidR="006B4913" w:rsidRPr="00A96063" w:rsidRDefault="006B4913" w:rsidP="001A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4913" w:rsidRPr="00A96063" w:rsidTr="006B2A85">
        <w:tc>
          <w:tcPr>
            <w:tcW w:w="3284" w:type="dxa"/>
          </w:tcPr>
          <w:p w:rsidR="006B4913" w:rsidRPr="00A96063" w:rsidRDefault="006B4913" w:rsidP="001A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Терморегулятор включен, поверхности не нагреваются</w:t>
            </w:r>
          </w:p>
        </w:tc>
        <w:tc>
          <w:tcPr>
            <w:tcW w:w="3284" w:type="dxa"/>
          </w:tcPr>
          <w:p w:rsidR="006B4913" w:rsidRPr="00A96063" w:rsidRDefault="006B4913" w:rsidP="001A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На входе электроприбора отсутствует напряжение.</w:t>
            </w:r>
          </w:p>
        </w:tc>
        <w:tc>
          <w:tcPr>
            <w:tcW w:w="3284" w:type="dxa"/>
          </w:tcPr>
          <w:p w:rsidR="006B4913" w:rsidRPr="00A96063" w:rsidRDefault="006B4913" w:rsidP="001A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Подать напряжение.</w:t>
            </w:r>
          </w:p>
          <w:p w:rsidR="006B4913" w:rsidRPr="00A96063" w:rsidRDefault="006B4913" w:rsidP="001A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D57" w:rsidRPr="00A96063" w:rsidTr="006B2A85">
        <w:tc>
          <w:tcPr>
            <w:tcW w:w="3284" w:type="dxa"/>
          </w:tcPr>
          <w:p w:rsidR="007F0D57" w:rsidRPr="00A96063" w:rsidRDefault="007F0D57" w:rsidP="001A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Терморегулятор включен, сигнальная лампа не горит</w:t>
            </w:r>
          </w:p>
        </w:tc>
        <w:tc>
          <w:tcPr>
            <w:tcW w:w="3284" w:type="dxa"/>
          </w:tcPr>
          <w:p w:rsidR="007F0D57" w:rsidRPr="00A96063" w:rsidRDefault="007F0D57" w:rsidP="001A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Перегорела лампа.</w:t>
            </w:r>
          </w:p>
        </w:tc>
        <w:tc>
          <w:tcPr>
            <w:tcW w:w="3284" w:type="dxa"/>
          </w:tcPr>
          <w:p w:rsidR="007F0D57" w:rsidRPr="00A96063" w:rsidRDefault="007F0D57" w:rsidP="001A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63">
              <w:rPr>
                <w:rFonts w:ascii="Times New Roman" w:hAnsi="Times New Roman" w:cs="Times New Roman"/>
                <w:sz w:val="28"/>
                <w:szCs w:val="28"/>
              </w:rPr>
              <w:t>Заменить лампу.</w:t>
            </w:r>
          </w:p>
        </w:tc>
      </w:tr>
    </w:tbl>
    <w:p w:rsidR="003B70ED" w:rsidRPr="00463395" w:rsidRDefault="003B70ED" w:rsidP="00463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3" w:name="_Toc407615240"/>
    </w:p>
    <w:p w:rsidR="006B4913" w:rsidRPr="003B70ED" w:rsidRDefault="00604A98" w:rsidP="00920D0B">
      <w:pPr>
        <w:pStyle w:val="1"/>
        <w:jc w:val="center"/>
        <w:rPr>
          <w:b/>
          <w:sz w:val="28"/>
          <w:szCs w:val="28"/>
        </w:rPr>
      </w:pPr>
      <w:bookmarkStart w:id="44" w:name="_Toc20311117"/>
      <w:r w:rsidRPr="003B70ED">
        <w:rPr>
          <w:b/>
          <w:sz w:val="28"/>
          <w:szCs w:val="28"/>
        </w:rPr>
        <w:t>9</w:t>
      </w:r>
      <w:r w:rsidR="006B4913" w:rsidRPr="003B70ED">
        <w:rPr>
          <w:b/>
          <w:sz w:val="28"/>
          <w:szCs w:val="28"/>
        </w:rPr>
        <w:t>. ПРАВИЛА ХРАНЕНИЯ И ТРАНСПОРТИРОВАНИЯ</w:t>
      </w:r>
      <w:bookmarkEnd w:id="43"/>
      <w:bookmarkEnd w:id="44"/>
    </w:p>
    <w:p w:rsidR="006B4913" w:rsidRPr="00A96063" w:rsidRDefault="006B4913" w:rsidP="001A784A">
      <w:pPr>
        <w:pStyle w:val="a3"/>
        <w:ind w:firstLine="709"/>
        <w:rPr>
          <w:szCs w:val="28"/>
        </w:rPr>
      </w:pPr>
      <w:r w:rsidRPr="00A96063">
        <w:rPr>
          <w:rFonts w:eastAsiaTheme="minorHAnsi"/>
          <w:szCs w:val="28"/>
          <w:lang w:eastAsia="en-US"/>
        </w:rPr>
        <w:t>Электроприборы должны храниться  в помещении в транспортной таре</w:t>
      </w:r>
      <w:r w:rsidRPr="00A96063">
        <w:rPr>
          <w:szCs w:val="28"/>
        </w:rPr>
        <w:t xml:space="preserve"> установленными в вертикальном положении в два яруса.</w:t>
      </w:r>
    </w:p>
    <w:p w:rsidR="006B4913" w:rsidRPr="00A96063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Условия хранения – Ж2 по ГОСТ 15150-69</w:t>
      </w:r>
    </w:p>
    <w:p w:rsidR="006B4913" w:rsidRPr="00A96063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Транспортирование допускается железнодорожным, автомобильным  и речным видами  транспорта в соответствии с действующими Правилами перевозок для каждого из этих видов.</w:t>
      </w:r>
    </w:p>
    <w:p w:rsidR="006B4913" w:rsidRPr="00A96063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Условия транспортирования в части воздействия  климатических факторов – Ж 2 по ГОСТ 15150-69, в части воздействия  механических факторов – С по ГОСТ 23170-78.</w:t>
      </w:r>
    </w:p>
    <w:p w:rsidR="0025031B" w:rsidRDefault="0025031B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45" w:name="_Toc407615241"/>
    </w:p>
    <w:p w:rsidR="00463395" w:rsidRDefault="0046339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DC197B" w:rsidRPr="003B70ED" w:rsidRDefault="00604A98" w:rsidP="00920D0B">
      <w:pPr>
        <w:pStyle w:val="1"/>
        <w:jc w:val="center"/>
        <w:rPr>
          <w:b/>
          <w:sz w:val="28"/>
          <w:szCs w:val="28"/>
        </w:rPr>
      </w:pPr>
      <w:bookmarkStart w:id="46" w:name="_Toc20311118"/>
      <w:r w:rsidRPr="003B70ED">
        <w:rPr>
          <w:b/>
          <w:sz w:val="28"/>
          <w:szCs w:val="28"/>
        </w:rPr>
        <w:lastRenderedPageBreak/>
        <w:t>10</w:t>
      </w:r>
      <w:r w:rsidR="00DC197B" w:rsidRPr="003B70ED">
        <w:rPr>
          <w:b/>
          <w:sz w:val="28"/>
          <w:szCs w:val="28"/>
        </w:rPr>
        <w:t>. СВИДЕТЕЛЬСТВО О ПРИЕМКЕ</w:t>
      </w:r>
      <w:bookmarkEnd w:id="45"/>
      <w:bookmarkEnd w:id="46"/>
    </w:p>
    <w:p w:rsidR="00DC197B" w:rsidRPr="00097AF9" w:rsidRDefault="00A63A4B" w:rsidP="00DC197B">
      <w:pPr>
        <w:pStyle w:val="2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7AF9">
        <w:rPr>
          <w:rFonts w:ascii="Times New Roman" w:hAnsi="Times New Roman" w:cs="Times New Roman"/>
          <w:b/>
          <w:bCs/>
          <w:sz w:val="28"/>
          <w:szCs w:val="28"/>
        </w:rPr>
        <w:t xml:space="preserve">Поверхность жарочная </w:t>
      </w:r>
      <w:r w:rsidR="006D67EC" w:rsidRPr="00097AF9">
        <w:rPr>
          <w:rFonts w:ascii="Times New Roman" w:hAnsi="Times New Roman" w:cs="Times New Roman"/>
          <w:b/>
          <w:bCs/>
          <w:sz w:val="28"/>
          <w:szCs w:val="28"/>
        </w:rPr>
        <w:t>ПЖ-0,17, ПЖР-0,17, ПЖ-0,24, ПЖ-0,24И, ПЖР-0,24, ПЖР-0,24И</w:t>
      </w:r>
    </w:p>
    <w:p w:rsidR="00DC197B" w:rsidRPr="00097AF9" w:rsidRDefault="00A63A4B" w:rsidP="00DC197B">
      <w:pPr>
        <w:pStyle w:val="a3"/>
        <w:rPr>
          <w:szCs w:val="28"/>
        </w:rPr>
      </w:pPr>
      <w:r w:rsidRPr="00097AF9">
        <w:rPr>
          <w:szCs w:val="28"/>
        </w:rPr>
        <w:t>з</w:t>
      </w:r>
      <w:r w:rsidR="00DC197B" w:rsidRPr="00097AF9">
        <w:rPr>
          <w:szCs w:val="28"/>
        </w:rPr>
        <w:t>аводской номер</w:t>
      </w:r>
      <w:r w:rsidRPr="00097AF9">
        <w:rPr>
          <w:szCs w:val="28"/>
        </w:rPr>
        <w:t xml:space="preserve"> </w:t>
      </w:r>
      <w:r w:rsidR="006D67EC" w:rsidRPr="00097AF9">
        <w:rPr>
          <w:szCs w:val="28"/>
        </w:rPr>
        <w:t xml:space="preserve">                 </w:t>
      </w:r>
      <w:r w:rsidR="00DC197B" w:rsidRPr="00097AF9">
        <w:rPr>
          <w:szCs w:val="28"/>
        </w:rPr>
        <w:t xml:space="preserve"> </w:t>
      </w:r>
      <w:r w:rsidR="00515E89" w:rsidRPr="00097AF9">
        <w:rPr>
          <w:szCs w:val="28"/>
        </w:rPr>
        <w:t xml:space="preserve">     </w:t>
      </w:r>
      <w:r w:rsidR="00C969E4" w:rsidRPr="00097AF9">
        <w:rPr>
          <w:szCs w:val="28"/>
        </w:rPr>
        <w:t>с</w:t>
      </w:r>
      <w:r w:rsidR="00DC197B" w:rsidRPr="00097AF9">
        <w:rPr>
          <w:szCs w:val="28"/>
        </w:rPr>
        <w:t>оответствует техническим условиям ТУ 5151-01</w:t>
      </w:r>
      <w:r w:rsidRPr="00097AF9">
        <w:rPr>
          <w:szCs w:val="28"/>
        </w:rPr>
        <w:t>6</w:t>
      </w:r>
      <w:r w:rsidR="00DC197B" w:rsidRPr="00097AF9">
        <w:rPr>
          <w:szCs w:val="28"/>
        </w:rPr>
        <w:t>-</w:t>
      </w:r>
      <w:r w:rsidRPr="00097AF9">
        <w:rPr>
          <w:szCs w:val="28"/>
        </w:rPr>
        <w:t>0</w:t>
      </w:r>
      <w:r w:rsidR="00DC197B" w:rsidRPr="00097AF9">
        <w:rPr>
          <w:szCs w:val="28"/>
        </w:rPr>
        <w:t>7501604-</w:t>
      </w:r>
      <w:r w:rsidRPr="00097AF9">
        <w:rPr>
          <w:szCs w:val="28"/>
        </w:rPr>
        <w:t>2004</w:t>
      </w:r>
      <w:r w:rsidR="00DC197B" w:rsidRPr="00097AF9">
        <w:rPr>
          <w:szCs w:val="28"/>
        </w:rPr>
        <w:t xml:space="preserve"> и признан годным к эксплуатации.</w:t>
      </w:r>
    </w:p>
    <w:tbl>
      <w:tblPr>
        <w:tblW w:w="10140" w:type="dxa"/>
        <w:tblLayout w:type="fixed"/>
        <w:tblLook w:val="0000"/>
      </w:tblPr>
      <w:tblGrid>
        <w:gridCol w:w="3936"/>
        <w:gridCol w:w="6204"/>
      </w:tblGrid>
      <w:tr w:rsidR="00DC197B" w:rsidRPr="00097AF9" w:rsidTr="00A63A4B">
        <w:trPr>
          <w:trHeight w:val="2084"/>
        </w:trPr>
        <w:tc>
          <w:tcPr>
            <w:tcW w:w="3936" w:type="dxa"/>
          </w:tcPr>
          <w:p w:rsidR="00DC197B" w:rsidRPr="00097AF9" w:rsidRDefault="00DC197B" w:rsidP="00DC197B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Штамп ОТК</w:t>
            </w:r>
          </w:p>
        </w:tc>
        <w:tc>
          <w:tcPr>
            <w:tcW w:w="6204" w:type="dxa"/>
          </w:tcPr>
          <w:p w:rsidR="00DC197B" w:rsidRPr="00097AF9" w:rsidRDefault="00DC197B" w:rsidP="00DC197B">
            <w:pPr>
              <w:pStyle w:val="8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>Дата выпуска</w:t>
            </w:r>
          </w:p>
          <w:p w:rsidR="00DC197B" w:rsidRPr="00097AF9" w:rsidRDefault="00DC197B" w:rsidP="00DC197B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197B" w:rsidRPr="00097AF9" w:rsidRDefault="00DC197B" w:rsidP="00DC197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 </w:t>
            </w:r>
          </w:p>
          <w:p w:rsidR="00DC197B" w:rsidRPr="00097AF9" w:rsidRDefault="00DC197B" w:rsidP="00DC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97AF9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(подписи лиц,</w:t>
            </w:r>
          </w:p>
          <w:p w:rsidR="00DC197B" w:rsidRPr="00097AF9" w:rsidRDefault="00DC197B" w:rsidP="00DC1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197B" w:rsidRPr="00097AF9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97A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vertAlign w:val="superscript"/>
              </w:rPr>
              <w:t>ответственных за приемку)</w:t>
            </w:r>
          </w:p>
          <w:p w:rsidR="00DC197B" w:rsidRPr="00097AF9" w:rsidRDefault="00DC197B" w:rsidP="00097AF9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____________________________________________</w:t>
            </w:r>
          </w:p>
        </w:tc>
      </w:tr>
    </w:tbl>
    <w:p w:rsidR="00DC197B" w:rsidRPr="003B70ED" w:rsidRDefault="00625AB2" w:rsidP="00920D0B">
      <w:pPr>
        <w:pStyle w:val="1"/>
        <w:jc w:val="center"/>
        <w:rPr>
          <w:b/>
          <w:sz w:val="28"/>
          <w:szCs w:val="28"/>
        </w:rPr>
      </w:pPr>
      <w:bookmarkStart w:id="47" w:name="_Toc407615242"/>
      <w:bookmarkStart w:id="48" w:name="_Toc20311119"/>
      <w:r w:rsidRPr="003B70ED">
        <w:rPr>
          <w:b/>
          <w:sz w:val="28"/>
          <w:szCs w:val="28"/>
        </w:rPr>
        <w:t>1</w:t>
      </w:r>
      <w:r w:rsidR="00604A98" w:rsidRPr="003B70ED">
        <w:rPr>
          <w:b/>
          <w:sz w:val="28"/>
          <w:szCs w:val="28"/>
        </w:rPr>
        <w:t>1</w:t>
      </w:r>
      <w:r w:rsidR="00DC197B" w:rsidRPr="003B70ED">
        <w:rPr>
          <w:b/>
          <w:sz w:val="28"/>
          <w:szCs w:val="28"/>
        </w:rPr>
        <w:t>. СВЕДЕНИЯ О КОНСЕРВАЦИИ И УПАКОВКЕ</w:t>
      </w:r>
      <w:bookmarkEnd w:id="47"/>
      <w:bookmarkEnd w:id="48"/>
    </w:p>
    <w:p w:rsidR="00DC197B" w:rsidRPr="00097AF9" w:rsidRDefault="00DC197B" w:rsidP="00920D0B">
      <w:pPr>
        <w:pStyle w:val="1"/>
        <w:jc w:val="center"/>
        <w:rPr>
          <w:sz w:val="28"/>
          <w:szCs w:val="28"/>
        </w:rPr>
      </w:pPr>
      <w:bookmarkStart w:id="49" w:name="_Toc407615243"/>
      <w:bookmarkStart w:id="50" w:name="_Toc20311120"/>
      <w:r w:rsidRPr="00097AF9">
        <w:rPr>
          <w:sz w:val="28"/>
          <w:szCs w:val="28"/>
        </w:rPr>
        <w:t>СВИДЕТЕЛЬСТВО О КОНСЕРВАЦИИ</w:t>
      </w:r>
      <w:bookmarkEnd w:id="49"/>
      <w:bookmarkEnd w:id="50"/>
    </w:p>
    <w:p w:rsidR="00A63A4B" w:rsidRPr="00097AF9" w:rsidRDefault="00A63A4B" w:rsidP="00A63A4B">
      <w:pPr>
        <w:pStyle w:val="2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7AF9">
        <w:rPr>
          <w:rFonts w:ascii="Times New Roman" w:hAnsi="Times New Roman" w:cs="Times New Roman"/>
          <w:b/>
          <w:bCs/>
          <w:sz w:val="28"/>
          <w:szCs w:val="28"/>
        </w:rPr>
        <w:t xml:space="preserve">Поверхность жарочная </w:t>
      </w:r>
      <w:r w:rsidR="006D67EC" w:rsidRPr="00097AF9">
        <w:rPr>
          <w:rFonts w:ascii="Times New Roman" w:hAnsi="Times New Roman" w:cs="Times New Roman"/>
          <w:b/>
          <w:bCs/>
          <w:sz w:val="28"/>
          <w:szCs w:val="28"/>
        </w:rPr>
        <w:t>ПЖ-0,17, ПЖР-0,17, ПЖ-0,24, ПЖ-0,24И, ПЖР-0,24, ПЖР-0,24И</w:t>
      </w:r>
    </w:p>
    <w:p w:rsidR="00DC197B" w:rsidRPr="00097AF9" w:rsidRDefault="00DC197B" w:rsidP="00DC197B">
      <w:pPr>
        <w:pStyle w:val="a3"/>
        <w:rPr>
          <w:szCs w:val="28"/>
        </w:rPr>
      </w:pPr>
      <w:r w:rsidRPr="00097AF9">
        <w:rPr>
          <w:szCs w:val="28"/>
        </w:rPr>
        <w:t>Заводской номер</w:t>
      </w:r>
      <w:r w:rsidRPr="00097AF9">
        <w:rPr>
          <w:szCs w:val="28"/>
        </w:rPr>
        <w:tab/>
      </w:r>
      <w:r w:rsidR="006D67EC" w:rsidRPr="00097AF9">
        <w:rPr>
          <w:szCs w:val="28"/>
        </w:rPr>
        <w:t xml:space="preserve">           </w:t>
      </w:r>
      <w:r w:rsidRPr="00097AF9">
        <w:rPr>
          <w:szCs w:val="28"/>
        </w:rPr>
        <w:t xml:space="preserve"> </w:t>
      </w:r>
      <w:r w:rsidR="00515E89" w:rsidRPr="00097AF9">
        <w:rPr>
          <w:szCs w:val="28"/>
        </w:rPr>
        <w:t xml:space="preserve">         </w:t>
      </w:r>
      <w:r w:rsidRPr="00097AF9">
        <w:rPr>
          <w:szCs w:val="28"/>
        </w:rPr>
        <w:t>подвергнут консервации согласно требованиям документации.</w:t>
      </w:r>
    </w:p>
    <w:tbl>
      <w:tblPr>
        <w:tblW w:w="10140" w:type="dxa"/>
        <w:tblLayout w:type="fixed"/>
        <w:tblLook w:val="0000"/>
      </w:tblPr>
      <w:tblGrid>
        <w:gridCol w:w="3936"/>
        <w:gridCol w:w="6204"/>
      </w:tblGrid>
      <w:tr w:rsidR="00DC197B" w:rsidRPr="00097AF9" w:rsidTr="00A63A4B">
        <w:trPr>
          <w:trHeight w:val="2102"/>
        </w:trPr>
        <w:tc>
          <w:tcPr>
            <w:tcW w:w="3936" w:type="dxa"/>
          </w:tcPr>
          <w:p w:rsidR="00DC197B" w:rsidRPr="00097AF9" w:rsidRDefault="00DC197B" w:rsidP="00DC197B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Штамп ОТК</w:t>
            </w:r>
          </w:p>
        </w:tc>
        <w:tc>
          <w:tcPr>
            <w:tcW w:w="6204" w:type="dxa"/>
          </w:tcPr>
          <w:p w:rsidR="00DC197B" w:rsidRPr="00097AF9" w:rsidRDefault="00DC197B" w:rsidP="00DC197B">
            <w:pPr>
              <w:pStyle w:val="8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>Дата выпуска</w:t>
            </w:r>
          </w:p>
          <w:p w:rsidR="00DC197B" w:rsidRPr="00097AF9" w:rsidRDefault="00DC197B" w:rsidP="00DC197B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197B" w:rsidRPr="00097AF9" w:rsidRDefault="00DC197B" w:rsidP="00DC197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 </w:t>
            </w:r>
          </w:p>
          <w:p w:rsidR="00DC197B" w:rsidRPr="00097AF9" w:rsidRDefault="00DC197B" w:rsidP="00DC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97AF9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(подписи лиц,</w:t>
            </w:r>
          </w:p>
          <w:p w:rsidR="00DC197B" w:rsidRPr="00097AF9" w:rsidRDefault="00DC197B" w:rsidP="00DC1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197B" w:rsidRPr="00097AF9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97A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vertAlign w:val="superscript"/>
              </w:rPr>
              <w:t>ответственных за приемку)</w:t>
            </w:r>
          </w:p>
          <w:p w:rsidR="00DC197B" w:rsidRPr="00097AF9" w:rsidRDefault="00DC197B" w:rsidP="00097AF9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____________________________________________</w:t>
            </w:r>
          </w:p>
        </w:tc>
      </w:tr>
    </w:tbl>
    <w:p w:rsidR="009E7CCE" w:rsidRPr="00097AF9" w:rsidRDefault="009E7CCE" w:rsidP="00A63A4B">
      <w:pPr>
        <w:shd w:val="clear" w:color="auto" w:fill="FFFFFF"/>
        <w:spacing w:before="120"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197B" w:rsidRPr="00097AF9" w:rsidRDefault="00DC197B" w:rsidP="00920D0B">
      <w:pPr>
        <w:pStyle w:val="1"/>
        <w:jc w:val="center"/>
        <w:rPr>
          <w:sz w:val="28"/>
          <w:szCs w:val="28"/>
        </w:rPr>
      </w:pPr>
      <w:bookmarkStart w:id="51" w:name="_Toc407615244"/>
      <w:bookmarkStart w:id="52" w:name="_Toc20311121"/>
      <w:r w:rsidRPr="00097AF9">
        <w:rPr>
          <w:sz w:val="28"/>
          <w:szCs w:val="28"/>
        </w:rPr>
        <w:t>СВИДЕТЕЛЬСТВО ОБ УПАКОВКЕ</w:t>
      </w:r>
      <w:bookmarkEnd w:id="51"/>
      <w:bookmarkEnd w:id="52"/>
    </w:p>
    <w:p w:rsidR="00A63A4B" w:rsidRPr="00097AF9" w:rsidRDefault="00A63A4B" w:rsidP="00A63A4B">
      <w:pPr>
        <w:pStyle w:val="2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7AF9">
        <w:rPr>
          <w:rFonts w:ascii="Times New Roman" w:hAnsi="Times New Roman" w:cs="Times New Roman"/>
          <w:b/>
          <w:bCs/>
          <w:sz w:val="28"/>
          <w:szCs w:val="28"/>
        </w:rPr>
        <w:t xml:space="preserve">Поверхность жарочная </w:t>
      </w:r>
      <w:r w:rsidR="00C969E4" w:rsidRPr="00097AF9">
        <w:rPr>
          <w:rFonts w:ascii="Times New Roman" w:hAnsi="Times New Roman" w:cs="Times New Roman"/>
          <w:b/>
          <w:bCs/>
          <w:sz w:val="28"/>
          <w:szCs w:val="28"/>
        </w:rPr>
        <w:t>ПЖ-0,17, ПЖР-0,17, ПЖ-0,24, ПЖ-0,24И, ПЖР-0,24, ПЖР-0,24И</w:t>
      </w:r>
    </w:p>
    <w:p w:rsidR="00DC197B" w:rsidRPr="00097AF9" w:rsidRDefault="00DC197B" w:rsidP="00DC197B">
      <w:pPr>
        <w:pStyle w:val="a3"/>
        <w:rPr>
          <w:szCs w:val="28"/>
        </w:rPr>
      </w:pPr>
      <w:r w:rsidRPr="00097AF9">
        <w:rPr>
          <w:szCs w:val="28"/>
        </w:rPr>
        <w:t>Заводской номер</w:t>
      </w:r>
      <w:r w:rsidRPr="00097AF9">
        <w:rPr>
          <w:szCs w:val="28"/>
        </w:rPr>
        <w:tab/>
      </w:r>
      <w:r w:rsidR="009E7CCE" w:rsidRPr="00097AF9">
        <w:rPr>
          <w:szCs w:val="28"/>
        </w:rPr>
        <w:t xml:space="preserve">    </w:t>
      </w:r>
      <w:r w:rsidRPr="00097AF9">
        <w:rPr>
          <w:szCs w:val="28"/>
        </w:rPr>
        <w:t xml:space="preserve"> </w:t>
      </w:r>
      <w:r w:rsidR="006D67EC" w:rsidRPr="00097AF9">
        <w:rPr>
          <w:szCs w:val="28"/>
        </w:rPr>
        <w:t xml:space="preserve">       </w:t>
      </w:r>
      <w:r w:rsidR="00515E89" w:rsidRPr="00097AF9">
        <w:rPr>
          <w:szCs w:val="28"/>
        </w:rPr>
        <w:t xml:space="preserve">            </w:t>
      </w:r>
      <w:r w:rsidRPr="00097AF9">
        <w:rPr>
          <w:spacing w:val="-2"/>
          <w:szCs w:val="28"/>
        </w:rPr>
        <w:t xml:space="preserve">упаковка согласно требованиям </w:t>
      </w:r>
      <w:r w:rsidRPr="00097AF9">
        <w:rPr>
          <w:spacing w:val="-1"/>
          <w:szCs w:val="28"/>
        </w:rPr>
        <w:t>документации</w:t>
      </w:r>
      <w:r w:rsidRPr="00097AF9">
        <w:rPr>
          <w:szCs w:val="28"/>
        </w:rPr>
        <w:t>.</w:t>
      </w:r>
    </w:p>
    <w:tbl>
      <w:tblPr>
        <w:tblW w:w="10140" w:type="dxa"/>
        <w:tblLayout w:type="fixed"/>
        <w:tblLook w:val="0000"/>
      </w:tblPr>
      <w:tblGrid>
        <w:gridCol w:w="3936"/>
        <w:gridCol w:w="6204"/>
      </w:tblGrid>
      <w:tr w:rsidR="00DC197B" w:rsidRPr="00097AF9" w:rsidTr="00A63A4B">
        <w:trPr>
          <w:trHeight w:val="2102"/>
        </w:trPr>
        <w:tc>
          <w:tcPr>
            <w:tcW w:w="3936" w:type="dxa"/>
          </w:tcPr>
          <w:p w:rsidR="00DC197B" w:rsidRPr="00097AF9" w:rsidRDefault="00DC197B" w:rsidP="00DC197B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Штамп ОТК</w:t>
            </w:r>
          </w:p>
        </w:tc>
        <w:tc>
          <w:tcPr>
            <w:tcW w:w="6204" w:type="dxa"/>
          </w:tcPr>
          <w:p w:rsidR="00DC197B" w:rsidRPr="00097AF9" w:rsidRDefault="00DC197B" w:rsidP="00DC197B">
            <w:pPr>
              <w:pStyle w:val="8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>Дата выпуска</w:t>
            </w:r>
          </w:p>
          <w:p w:rsidR="00DC197B" w:rsidRPr="00097AF9" w:rsidRDefault="00DC197B" w:rsidP="00DC197B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197B" w:rsidRPr="00097AF9" w:rsidRDefault="00DC197B" w:rsidP="00DC197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 </w:t>
            </w:r>
          </w:p>
          <w:p w:rsidR="00DC197B" w:rsidRPr="00097AF9" w:rsidRDefault="00DC197B" w:rsidP="00DC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97AF9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(подписи лиц,</w:t>
            </w:r>
          </w:p>
          <w:p w:rsidR="00DC197B" w:rsidRPr="00097AF9" w:rsidRDefault="00DC197B" w:rsidP="00DC1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DC197B" w:rsidRPr="00097AF9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97A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vertAlign w:val="superscript"/>
              </w:rPr>
              <w:t>ответственных за приемку)</w:t>
            </w:r>
          </w:p>
          <w:p w:rsidR="00DC197B" w:rsidRPr="00097AF9" w:rsidRDefault="00DC197B" w:rsidP="00097AF9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097A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___________________________________________</w:t>
            </w:r>
          </w:p>
        </w:tc>
      </w:tr>
    </w:tbl>
    <w:p w:rsidR="00DC197B" w:rsidRPr="00A63A4B" w:rsidRDefault="00DC197B" w:rsidP="00DC197B">
      <w:pPr>
        <w:pStyle w:val="a3"/>
        <w:rPr>
          <w:sz w:val="24"/>
          <w:szCs w:val="24"/>
        </w:rPr>
      </w:pPr>
    </w:p>
    <w:p w:rsidR="0025031B" w:rsidRDefault="0025031B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53" w:name="_Toc407615245"/>
    </w:p>
    <w:p w:rsidR="00463395" w:rsidRDefault="0046339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6B4913" w:rsidRPr="00097AF9" w:rsidRDefault="006B4913" w:rsidP="00920D0B">
      <w:pPr>
        <w:pStyle w:val="1"/>
        <w:jc w:val="center"/>
        <w:rPr>
          <w:b/>
          <w:sz w:val="28"/>
          <w:szCs w:val="28"/>
        </w:rPr>
      </w:pPr>
      <w:bookmarkStart w:id="54" w:name="_Toc20311122"/>
      <w:r w:rsidRPr="00097AF9">
        <w:rPr>
          <w:b/>
          <w:sz w:val="28"/>
          <w:szCs w:val="28"/>
        </w:rPr>
        <w:lastRenderedPageBreak/>
        <w:t>1</w:t>
      </w:r>
      <w:r w:rsidR="00604A98" w:rsidRPr="00097AF9">
        <w:rPr>
          <w:b/>
          <w:sz w:val="28"/>
          <w:szCs w:val="28"/>
        </w:rPr>
        <w:t>2</w:t>
      </w:r>
      <w:r w:rsidRPr="00097AF9">
        <w:rPr>
          <w:b/>
          <w:sz w:val="28"/>
          <w:szCs w:val="28"/>
        </w:rPr>
        <w:t>. ГАРАНТИИ ИЗГОТОВИТЕЛЯ ( ПОСТАВЩИКА).</w:t>
      </w:r>
      <w:bookmarkEnd w:id="53"/>
      <w:bookmarkEnd w:id="54"/>
    </w:p>
    <w:p w:rsidR="006B4913" w:rsidRPr="00463395" w:rsidRDefault="006B4913" w:rsidP="004633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3395">
        <w:rPr>
          <w:rFonts w:ascii="Times New Roman" w:hAnsi="Times New Roman" w:cs="Times New Roman"/>
          <w:sz w:val="28"/>
          <w:szCs w:val="28"/>
        </w:rPr>
        <w:t>Гарантийный срок эксплуатации жарочной поверхности – 12 месяцев со дня ввода ее в эксплуатации.</w:t>
      </w:r>
    </w:p>
    <w:p w:rsidR="006B4913" w:rsidRPr="00463395" w:rsidRDefault="006B4913" w:rsidP="004633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3395">
        <w:rPr>
          <w:rFonts w:ascii="Times New Roman" w:hAnsi="Times New Roman" w:cs="Times New Roman"/>
          <w:sz w:val="28"/>
          <w:szCs w:val="28"/>
        </w:rPr>
        <w:t>Гарантийный срок хранения  12 месяцев  со дня изготовления.</w:t>
      </w:r>
    </w:p>
    <w:p w:rsidR="006B4913" w:rsidRPr="00097AF9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7AF9">
        <w:rPr>
          <w:rFonts w:ascii="Times New Roman" w:hAnsi="Times New Roman" w:cs="Times New Roman"/>
          <w:sz w:val="28"/>
          <w:szCs w:val="28"/>
        </w:rPr>
        <w:t>Полный установленный срок службы  - не менее 10 лет.</w:t>
      </w:r>
    </w:p>
    <w:p w:rsidR="006B4913" w:rsidRPr="00097AF9" w:rsidRDefault="006B4913" w:rsidP="00463395">
      <w:pPr>
        <w:spacing w:after="0" w:line="240" w:lineRule="auto"/>
        <w:ind w:firstLine="709"/>
        <w:rPr>
          <w:szCs w:val="28"/>
        </w:rPr>
      </w:pPr>
      <w:r w:rsidRPr="00463395">
        <w:rPr>
          <w:rFonts w:ascii="Times New Roman" w:hAnsi="Times New Roman" w:cs="Times New Roman"/>
          <w:sz w:val="28"/>
          <w:szCs w:val="28"/>
        </w:rPr>
        <w:t>В  течение гарантийного срока службы  изделия предприятие-изготовитель гарантирует устранение выявленных дефектов, замену вышедших из строя</w:t>
      </w:r>
      <w:r w:rsidRPr="00097AF9">
        <w:rPr>
          <w:szCs w:val="28"/>
        </w:rPr>
        <w:t xml:space="preserve"> составных частей при наличии акта  ввода   в эксплуатацию и акта-рекламации, оформленных представителями организации сервисного обслуживания.</w:t>
      </w:r>
    </w:p>
    <w:p w:rsidR="006B4913" w:rsidRPr="00097AF9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7AF9">
        <w:rPr>
          <w:rFonts w:ascii="Times New Roman" w:hAnsi="Times New Roman" w:cs="Times New Roman"/>
          <w:sz w:val="28"/>
          <w:szCs w:val="28"/>
        </w:rPr>
        <w:t xml:space="preserve">При  ремонте </w:t>
      </w:r>
      <w:r w:rsidR="007337B9" w:rsidRPr="00097AF9">
        <w:rPr>
          <w:rFonts w:ascii="Times New Roman" w:hAnsi="Times New Roman" w:cs="Times New Roman"/>
          <w:sz w:val="28"/>
          <w:szCs w:val="28"/>
        </w:rPr>
        <w:t>жарочной поверхности</w:t>
      </w:r>
      <w:r w:rsidRPr="00097AF9">
        <w:rPr>
          <w:rFonts w:ascii="Times New Roman" w:hAnsi="Times New Roman" w:cs="Times New Roman"/>
          <w:sz w:val="28"/>
          <w:szCs w:val="28"/>
        </w:rPr>
        <w:t xml:space="preserve"> талон заполняется и изымается представителем организации сервисного обслуживания. Потребитель должен требовать от работника специализированной организации  заполнения корешка талона при изъятии отрывного талона.</w:t>
      </w:r>
    </w:p>
    <w:p w:rsidR="006B4913" w:rsidRPr="00097AF9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7AF9">
        <w:rPr>
          <w:rFonts w:ascii="Times New Roman" w:hAnsi="Times New Roman" w:cs="Times New Roman"/>
          <w:sz w:val="28"/>
          <w:szCs w:val="28"/>
        </w:rPr>
        <w:t>Завод систематически совершенствует выпускаемые изделия  и оставляет за собой право вносить непринципиальные изменения в конструкцию изделия без отражения этого в руководстве.</w:t>
      </w:r>
    </w:p>
    <w:p w:rsidR="006B4913" w:rsidRPr="00097AF9" w:rsidRDefault="006B4913" w:rsidP="001A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7AF9">
        <w:rPr>
          <w:rFonts w:ascii="Times New Roman" w:hAnsi="Times New Roman" w:cs="Times New Roman"/>
          <w:b/>
          <w:sz w:val="28"/>
          <w:szCs w:val="28"/>
        </w:rPr>
        <w:t>Внимание! Гарантия на изделие не включает техническое обслуживание в течение гарантийного срока. Техническое обслуживание производится за отдельную плату.</w:t>
      </w:r>
    </w:p>
    <w:p w:rsidR="00097AF9" w:rsidRPr="00486B45" w:rsidRDefault="006B4913" w:rsidP="002503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5" w:name="_Toc407615246"/>
      <w:r w:rsidRPr="00097AF9">
        <w:rPr>
          <w:rFonts w:ascii="Times New Roman" w:hAnsi="Times New Roman" w:cs="Times New Roman"/>
          <w:sz w:val="28"/>
          <w:szCs w:val="28"/>
        </w:rPr>
        <w:t xml:space="preserve">ИЗГОТОВИТЕЛЬ:  ОАО  “Завод “Проммаш”,  </w:t>
      </w:r>
    </w:p>
    <w:p w:rsidR="00097AF9" w:rsidRPr="00486B45" w:rsidRDefault="006B4913" w:rsidP="00097AF9">
      <w:pPr>
        <w:spacing w:after="0" w:line="240" w:lineRule="auto"/>
        <w:ind w:left="3119" w:right="-2"/>
        <w:rPr>
          <w:sz w:val="24"/>
          <w:szCs w:val="24"/>
        </w:rPr>
      </w:pPr>
      <w:r w:rsidRPr="00097AF9">
        <w:rPr>
          <w:rFonts w:ascii="Times New Roman" w:hAnsi="Times New Roman" w:cs="Times New Roman"/>
          <w:sz w:val="28"/>
          <w:szCs w:val="28"/>
        </w:rPr>
        <w:t>410005, г.Саратов, ул.Астраханская,87.</w:t>
      </w:r>
      <w:bookmarkEnd w:id="55"/>
      <w:r w:rsidRPr="00097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AF9" w:rsidRPr="00486B45" w:rsidRDefault="00B47DA7" w:rsidP="00097AF9">
      <w:pPr>
        <w:pStyle w:val="a5"/>
        <w:spacing w:after="0" w:line="240" w:lineRule="auto"/>
        <w:ind w:left="3119"/>
        <w:rPr>
          <w:rFonts w:ascii="Times New Roman" w:hAnsi="Times New Roman"/>
          <w:sz w:val="26"/>
          <w:szCs w:val="26"/>
        </w:rPr>
      </w:pPr>
      <w:hyperlink r:id="rId14" w:history="1">
        <w:r w:rsidR="00097AF9" w:rsidRPr="00DC0846">
          <w:rPr>
            <w:rStyle w:val="ab"/>
            <w:rFonts w:ascii="Times New Roman" w:hAnsi="Times New Roman"/>
            <w:sz w:val="26"/>
            <w:szCs w:val="26"/>
            <w:lang w:val="en-US"/>
          </w:rPr>
          <w:t>prommash</w:t>
        </w:r>
        <w:r w:rsidR="00097AF9" w:rsidRPr="00486B45">
          <w:rPr>
            <w:rStyle w:val="ab"/>
            <w:rFonts w:ascii="Times New Roman" w:hAnsi="Times New Roman"/>
            <w:sz w:val="26"/>
            <w:szCs w:val="26"/>
          </w:rPr>
          <w:t>@</w:t>
        </w:r>
        <w:r w:rsidR="00097AF9" w:rsidRPr="00DC0846">
          <w:rPr>
            <w:rStyle w:val="ab"/>
            <w:rFonts w:ascii="Times New Roman" w:hAnsi="Times New Roman"/>
            <w:sz w:val="26"/>
            <w:szCs w:val="26"/>
            <w:lang w:val="en-US"/>
          </w:rPr>
          <w:t>renet</w:t>
        </w:r>
        <w:r w:rsidR="00097AF9" w:rsidRPr="00486B45">
          <w:rPr>
            <w:rStyle w:val="ab"/>
            <w:rFonts w:ascii="Times New Roman" w:hAnsi="Times New Roman"/>
            <w:sz w:val="26"/>
            <w:szCs w:val="26"/>
          </w:rPr>
          <w:t>.</w:t>
        </w:r>
        <w:r w:rsidR="00097AF9" w:rsidRPr="00DC0846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097AF9" w:rsidRPr="00486B45" w:rsidRDefault="00097AF9" w:rsidP="00097AF9">
      <w:pPr>
        <w:pStyle w:val="a5"/>
        <w:spacing w:after="0" w:line="240" w:lineRule="auto"/>
        <w:ind w:left="3119"/>
        <w:rPr>
          <w:rFonts w:ascii="Times New Roman" w:hAnsi="Times New Roman"/>
          <w:sz w:val="26"/>
          <w:szCs w:val="26"/>
        </w:rPr>
      </w:pPr>
      <w:r w:rsidRPr="00DC0846">
        <w:rPr>
          <w:rFonts w:ascii="Times New Roman" w:hAnsi="Times New Roman"/>
          <w:sz w:val="26"/>
          <w:szCs w:val="26"/>
        </w:rPr>
        <w:t>тел</w:t>
      </w:r>
      <w:r w:rsidRPr="00486B45">
        <w:rPr>
          <w:rFonts w:ascii="Times New Roman" w:hAnsi="Times New Roman"/>
          <w:sz w:val="26"/>
          <w:szCs w:val="26"/>
        </w:rPr>
        <w:t>./</w:t>
      </w:r>
      <w:r w:rsidRPr="00DC0846">
        <w:rPr>
          <w:rFonts w:ascii="Times New Roman" w:hAnsi="Times New Roman"/>
          <w:sz w:val="26"/>
          <w:szCs w:val="26"/>
        </w:rPr>
        <w:t>факс</w:t>
      </w:r>
      <w:r w:rsidRPr="00486B45">
        <w:rPr>
          <w:rFonts w:ascii="Times New Roman" w:hAnsi="Times New Roman"/>
          <w:sz w:val="26"/>
          <w:szCs w:val="26"/>
        </w:rPr>
        <w:t xml:space="preserve"> (8452) 27-70-27</w:t>
      </w:r>
    </w:p>
    <w:p w:rsidR="001E284E" w:rsidRPr="00486B45" w:rsidRDefault="001E284E" w:rsidP="00097AF9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</w:rPr>
      </w:pPr>
    </w:p>
    <w:p w:rsidR="00097AF9" w:rsidRPr="00097AF9" w:rsidRDefault="00604A98" w:rsidP="00097AF9">
      <w:pPr>
        <w:pStyle w:val="1"/>
        <w:jc w:val="center"/>
        <w:rPr>
          <w:b/>
          <w:sz w:val="28"/>
          <w:szCs w:val="28"/>
        </w:rPr>
      </w:pPr>
      <w:bookmarkStart w:id="56" w:name="_Toc20311123"/>
      <w:bookmarkStart w:id="57" w:name="_Toc407615247"/>
      <w:r w:rsidRPr="00097AF9">
        <w:rPr>
          <w:b/>
          <w:sz w:val="28"/>
          <w:szCs w:val="28"/>
        </w:rPr>
        <w:t>13.</w:t>
      </w:r>
      <w:bookmarkStart w:id="58" w:name="_Toc407615248"/>
      <w:r w:rsidR="00097AF9" w:rsidRPr="00097AF9">
        <w:rPr>
          <w:b/>
          <w:sz w:val="28"/>
          <w:szCs w:val="28"/>
        </w:rPr>
        <w:t xml:space="preserve"> СВЕДЕНИЯ ОБ УТИЛИЗАЦИИ</w:t>
      </w:r>
      <w:bookmarkEnd w:id="58"/>
      <w:bookmarkEnd w:id="56"/>
    </w:p>
    <w:p w:rsidR="00463395" w:rsidRPr="00463395" w:rsidRDefault="00463395" w:rsidP="0046339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59" w:name="_Toc403460736"/>
      <w:bookmarkStart w:id="60" w:name="_Toc403460801"/>
      <w:bookmarkStart w:id="61" w:name="_Toc418852837"/>
      <w:bookmarkStart w:id="62" w:name="_Toc427070220"/>
      <w:bookmarkEnd w:id="57"/>
      <w:r w:rsidRPr="00463395">
        <w:rPr>
          <w:rFonts w:ascii="Times New Roman" w:hAnsi="Times New Roman" w:cs="Times New Roman"/>
          <w:b/>
          <w:sz w:val="28"/>
          <w:szCs w:val="28"/>
        </w:rPr>
        <w:t>Критерии предельного состояния</w:t>
      </w:r>
      <w:bookmarkEnd w:id="59"/>
      <w:bookmarkEnd w:id="60"/>
      <w:bookmarkEnd w:id="61"/>
      <w:bookmarkEnd w:id="62"/>
    </w:p>
    <w:p w:rsidR="00463395" w:rsidRPr="00BD303C" w:rsidRDefault="00463395" w:rsidP="00463395">
      <w:pPr>
        <w:pStyle w:val="ae"/>
        <w:ind w:firstLine="851"/>
        <w:rPr>
          <w:rFonts w:ascii="Times New Roman" w:hAnsi="Times New Roman"/>
          <w:sz w:val="28"/>
          <w:szCs w:val="28"/>
        </w:rPr>
      </w:pPr>
      <w:r w:rsidRPr="00BD303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BD303C">
        <w:rPr>
          <w:rFonts w:ascii="Times New Roman" w:hAnsi="Times New Roman"/>
          <w:sz w:val="28"/>
          <w:szCs w:val="28"/>
        </w:rPr>
        <w:t>.1. Критерием предельного состояния изделия является:</w:t>
      </w:r>
    </w:p>
    <w:p w:rsidR="00463395" w:rsidRPr="00BD303C" w:rsidRDefault="00463395" w:rsidP="00463395">
      <w:pPr>
        <w:pStyle w:val="ae"/>
        <w:ind w:firstLine="851"/>
        <w:rPr>
          <w:rFonts w:ascii="Times New Roman" w:hAnsi="Times New Roman"/>
          <w:sz w:val="28"/>
          <w:szCs w:val="28"/>
        </w:rPr>
      </w:pPr>
      <w:r w:rsidRPr="00BD303C">
        <w:rPr>
          <w:rFonts w:ascii="Times New Roman" w:hAnsi="Times New Roman"/>
          <w:sz w:val="28"/>
          <w:szCs w:val="28"/>
        </w:rPr>
        <w:t>- разрушение каркаса;</w:t>
      </w:r>
    </w:p>
    <w:p w:rsidR="00463395" w:rsidRPr="00463395" w:rsidRDefault="00463395" w:rsidP="0046339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63" w:name="_Toc418852838"/>
      <w:bookmarkStart w:id="64" w:name="_Toc427070221"/>
      <w:r w:rsidRPr="00463395">
        <w:rPr>
          <w:rFonts w:ascii="Times New Roman" w:hAnsi="Times New Roman" w:cs="Times New Roman"/>
          <w:b/>
          <w:sz w:val="28"/>
          <w:szCs w:val="28"/>
        </w:rPr>
        <w:t>Вывод из эксплуатации и утилизация</w:t>
      </w:r>
      <w:bookmarkEnd w:id="63"/>
      <w:bookmarkEnd w:id="64"/>
    </w:p>
    <w:p w:rsidR="00463395" w:rsidRPr="00BD303C" w:rsidRDefault="00463395" w:rsidP="00463395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bookmarkStart w:id="65" w:name="_Toc403460738"/>
      <w:bookmarkStart w:id="66" w:name="_Toc403460803"/>
      <w:r w:rsidRPr="00BD303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303C">
        <w:rPr>
          <w:rFonts w:ascii="Times New Roman" w:eastAsia="Calibri" w:hAnsi="Times New Roman" w:cs="Times New Roman"/>
          <w:sz w:val="28"/>
          <w:szCs w:val="28"/>
        </w:rPr>
        <w:t xml:space="preserve">.2 При достижении предельного состояния изделие подлежит утилизации. </w:t>
      </w:r>
    </w:p>
    <w:p w:rsidR="00463395" w:rsidRPr="00BD303C" w:rsidRDefault="00463395" w:rsidP="00463395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BD303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7E64">
        <w:rPr>
          <w:rFonts w:ascii="Times New Roman" w:eastAsia="Calibri" w:hAnsi="Times New Roman" w:cs="Times New Roman"/>
          <w:sz w:val="28"/>
          <w:szCs w:val="28"/>
        </w:rPr>
        <w:t>.</w:t>
      </w:r>
      <w:r w:rsidRPr="00BD303C">
        <w:rPr>
          <w:rFonts w:ascii="Times New Roman" w:eastAsia="Calibri" w:hAnsi="Times New Roman" w:cs="Times New Roman"/>
          <w:sz w:val="28"/>
          <w:szCs w:val="28"/>
        </w:rPr>
        <w:t xml:space="preserve">3 При подготовке и отправке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Pr="00BD303C">
        <w:rPr>
          <w:rFonts w:ascii="Times New Roman" w:eastAsia="Calibri" w:hAnsi="Times New Roman" w:cs="Times New Roman"/>
          <w:sz w:val="28"/>
          <w:szCs w:val="28"/>
        </w:rPr>
        <w:t xml:space="preserve"> на утилизацию необходимо:</w:t>
      </w:r>
    </w:p>
    <w:p w:rsidR="00463395" w:rsidRPr="00BD303C" w:rsidRDefault="00463395" w:rsidP="00463395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BD303C">
        <w:rPr>
          <w:rFonts w:ascii="Times New Roman" w:eastAsia="Calibri" w:hAnsi="Times New Roman" w:cs="Times New Roman"/>
          <w:sz w:val="28"/>
          <w:szCs w:val="28"/>
        </w:rPr>
        <w:t>отключить изделие от электросети: снять плавкие предохранители или выключить автоматический выключатель цехового электрощита, отсоединить провода электропитания и изолировать их;</w:t>
      </w:r>
    </w:p>
    <w:p w:rsidR="00463395" w:rsidRPr="00BD303C" w:rsidRDefault="00463395" w:rsidP="00463395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BD303C">
        <w:rPr>
          <w:rFonts w:ascii="Times New Roman" w:eastAsia="Calibri" w:hAnsi="Times New Roman" w:cs="Times New Roman"/>
          <w:sz w:val="28"/>
          <w:szCs w:val="28"/>
        </w:rPr>
        <w:t xml:space="preserve"> разобрать и рассортировать составные части изделия по материалам, из которых 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303C">
        <w:rPr>
          <w:rFonts w:ascii="Times New Roman" w:eastAsia="Calibri" w:hAnsi="Times New Roman" w:cs="Times New Roman"/>
          <w:sz w:val="28"/>
          <w:szCs w:val="28"/>
        </w:rPr>
        <w:t xml:space="preserve"> изготовлен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303C">
        <w:rPr>
          <w:rFonts w:ascii="Times New Roman" w:eastAsia="Calibri" w:hAnsi="Times New Roman" w:cs="Times New Roman"/>
          <w:sz w:val="28"/>
          <w:szCs w:val="28"/>
        </w:rPr>
        <w:t>.</w:t>
      </w:r>
      <w:bookmarkEnd w:id="65"/>
      <w:bookmarkEnd w:id="66"/>
    </w:p>
    <w:p w:rsidR="00463395" w:rsidRPr="00BD303C" w:rsidRDefault="00463395" w:rsidP="00463395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BD303C">
        <w:rPr>
          <w:rFonts w:ascii="Times New Roman" w:eastAsia="Calibri" w:hAnsi="Times New Roman" w:cs="Times New Roman"/>
          <w:sz w:val="28"/>
          <w:szCs w:val="28"/>
        </w:rPr>
        <w:t xml:space="preserve">Вредные материалы при изготовлении </w:t>
      </w:r>
      <w:r>
        <w:rPr>
          <w:rFonts w:ascii="Times New Roman" w:hAnsi="Times New Roman" w:cs="Times New Roman"/>
          <w:sz w:val="28"/>
          <w:szCs w:val="28"/>
        </w:rPr>
        <w:t xml:space="preserve">жарочной поверхности </w:t>
      </w:r>
      <w:r w:rsidRPr="00BD303C">
        <w:rPr>
          <w:rFonts w:ascii="Times New Roman" w:eastAsia="Calibri" w:hAnsi="Times New Roman" w:cs="Times New Roman"/>
          <w:sz w:val="28"/>
          <w:szCs w:val="28"/>
        </w:rPr>
        <w:t xml:space="preserve"> не применяются. Особые методы утилизации не требуются.</w:t>
      </w:r>
    </w:p>
    <w:p w:rsidR="00463395" w:rsidRPr="00BD303C" w:rsidRDefault="00463395" w:rsidP="00463395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BD303C">
        <w:rPr>
          <w:rFonts w:ascii="Times New Roman" w:eastAsia="Calibri" w:hAnsi="Times New Roman" w:cs="Times New Roman"/>
          <w:sz w:val="28"/>
          <w:szCs w:val="28"/>
        </w:rPr>
        <w:t>Персонал, проводящий работы по утилизации, должен выполнять требования техники безопасности и использовать соответствующие средства индивидуальной защиты.</w:t>
      </w:r>
    </w:p>
    <w:p w:rsidR="001E284E" w:rsidRPr="00097AF9" w:rsidRDefault="001E284E" w:rsidP="00097AF9">
      <w:pPr>
        <w:ind w:firstLine="709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097AF9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br w:type="page"/>
      </w:r>
    </w:p>
    <w:p w:rsidR="00DC197B" w:rsidRPr="0025031B" w:rsidRDefault="00DC197B" w:rsidP="0025031B">
      <w:pPr>
        <w:pStyle w:val="1"/>
        <w:jc w:val="right"/>
      </w:pPr>
      <w:bookmarkStart w:id="67" w:name="_Toc407615249"/>
      <w:bookmarkStart w:id="68" w:name="_Toc20311124"/>
      <w:r w:rsidRPr="0025031B">
        <w:lastRenderedPageBreak/>
        <w:t>Приложение А</w:t>
      </w:r>
      <w:bookmarkEnd w:id="67"/>
      <w:bookmarkEnd w:id="68"/>
    </w:p>
    <w:p w:rsidR="00DC197B" w:rsidRPr="00DC197B" w:rsidRDefault="00DC197B" w:rsidP="00DC197B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>АКТ</w:t>
      </w:r>
    </w:p>
    <w:p w:rsidR="00DC197B" w:rsidRPr="0025031B" w:rsidRDefault="00DC197B" w:rsidP="0025031B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69" w:name="_Toc407615250"/>
      <w:r w:rsidRPr="0025031B">
        <w:rPr>
          <w:rFonts w:ascii="Times New Roman" w:hAnsi="Times New Roman" w:cs="Times New Roman"/>
          <w:color w:val="000000"/>
          <w:sz w:val="24"/>
          <w:szCs w:val="24"/>
        </w:rPr>
        <w:t>пуска оборудования в эксплуатацию</w:t>
      </w:r>
      <w:bookmarkEnd w:id="69"/>
    </w:p>
    <w:p w:rsidR="00DC197B" w:rsidRPr="00DC197B" w:rsidRDefault="00DC197B" w:rsidP="00DC197B">
      <w:pPr>
        <w:shd w:val="clear" w:color="auto" w:fill="FFFFFF"/>
        <w:spacing w:before="7" w:after="0" w:line="240" w:lineRule="auto"/>
        <w:ind w:right="1" w:firstLine="709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Настоящий акт составлен на оборудование ОАО «Завод «Проммаш»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7" w:after="0" w:line="240" w:lineRule="auto"/>
        <w:rPr>
          <w:rFonts w:ascii="Times New Roman" w:hAnsi="Times New Roman" w:cs="Times New Roman"/>
          <w:sz w:val="24"/>
        </w:rPr>
      </w:pPr>
      <w:r w:rsidRPr="00DC197B">
        <w:rPr>
          <w:rFonts w:ascii="Times New Roman" w:hAnsi="Times New Roman" w:cs="Times New Roman"/>
          <w:sz w:val="24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1"/>
          <w:w w:val="89"/>
          <w:sz w:val="24"/>
          <w:szCs w:val="18"/>
          <w:vertAlign w:val="superscript"/>
        </w:rPr>
        <w:t>(наименование и марка оборудования, заводской номер, дата изготовления)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240" w:after="0" w:line="240" w:lineRule="auto"/>
        <w:rPr>
          <w:rFonts w:ascii="Times New Roman" w:hAnsi="Times New Roman" w:cs="Times New Roman"/>
          <w:sz w:val="24"/>
        </w:rPr>
      </w:pPr>
      <w:r w:rsidRPr="00DC197B">
        <w:rPr>
          <w:rFonts w:ascii="Times New Roman" w:hAnsi="Times New Roman" w:cs="Times New Roman"/>
          <w:sz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240" w:after="0" w:line="240" w:lineRule="auto"/>
        <w:ind w:left="40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26"/>
        </w:rPr>
        <w:t>Организация - потребитель</w:t>
      </w:r>
      <w:r w:rsidRPr="00DC197B"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4536"/>
        <w:rPr>
          <w:rFonts w:ascii="Times New Roman" w:hAnsi="Times New Roman" w:cs="Times New Roman"/>
          <w:b/>
          <w:bCs/>
          <w:color w:val="000000"/>
          <w:sz w:val="24"/>
          <w:szCs w:val="26"/>
          <w:vertAlign w:val="superscript"/>
        </w:rPr>
      </w:pP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ind w:left="40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360" w:after="0" w:line="240" w:lineRule="auto"/>
        <w:ind w:left="40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360" w:after="0" w:line="240" w:lineRule="auto"/>
        <w:ind w:left="40"/>
        <w:rPr>
          <w:rFonts w:ascii="Times New Roman" w:hAnsi="Times New Roman" w:cs="Times New Roman"/>
          <w:sz w:val="24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sz w:val="24"/>
          <w:vertAlign w:val="superscript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1"/>
          <w:w w:val="89"/>
          <w:sz w:val="24"/>
          <w:szCs w:val="18"/>
          <w:vertAlign w:val="superscript"/>
        </w:rPr>
        <w:t>(должность, Ф.И.О. представителя организации потребителя)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240" w:after="0" w:line="240" w:lineRule="auto"/>
        <w:ind w:left="2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и представителя специализированной организации</w:t>
      </w:r>
      <w:r w:rsidRPr="00DC1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240" w:after="0" w:line="240" w:lineRule="auto"/>
        <w:ind w:left="2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2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2"/>
          <w:w w:val="89"/>
          <w:sz w:val="24"/>
          <w:szCs w:val="18"/>
          <w:vertAlign w:val="superscript"/>
        </w:rPr>
        <w:t>(наименование организации)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ind w:left="2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18"/>
          <w:vertAlign w:val="superscript"/>
        </w:rPr>
        <w:t>(Ф.И.О. представителя специализированной организации)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ind w:left="28"/>
        <w:rPr>
          <w:rFonts w:ascii="Times New Roman" w:hAnsi="Times New Roman" w:cs="Times New Roman"/>
          <w:sz w:val="24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11"/>
        <w:rPr>
          <w:rFonts w:ascii="Times New Roman" w:hAnsi="Times New Roman" w:cs="Times New Roman"/>
          <w:sz w:val="24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 удостоверяет, что: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5" w:after="0" w:line="240" w:lineRule="auto"/>
        <w:ind w:left="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оборудование</w:t>
      </w:r>
      <w:r w:rsidRPr="00DC1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2"/>
          <w:w w:val="89"/>
          <w:sz w:val="24"/>
          <w:szCs w:val="18"/>
          <w:vertAlign w:val="superscript"/>
        </w:rPr>
        <w:t>(наименование и марка)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5" w:after="0" w:line="240" w:lineRule="auto"/>
        <w:ind w:left="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spacing w:before="120" w:after="0" w:line="240" w:lineRule="auto"/>
        <w:ind w:left="11"/>
        <w:rPr>
          <w:rFonts w:ascii="Times New Roman" w:hAnsi="Times New Roman" w:cs="Times New Roman"/>
          <w:sz w:val="24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пущено в эксплуатацию и принято на обслуживание в соответствии с договором</w:t>
      </w:r>
    </w:p>
    <w:p w:rsidR="00DC197B" w:rsidRPr="00DC197B" w:rsidRDefault="00DC197B" w:rsidP="00DC197B">
      <w:pPr>
        <w:shd w:val="clear" w:color="auto" w:fill="FFFFFF"/>
        <w:tabs>
          <w:tab w:val="left" w:leader="underscore" w:pos="1810"/>
          <w:tab w:val="left" w:leader="underscore" w:pos="3835"/>
        </w:tabs>
        <w:spacing w:after="0" w:line="240" w:lineRule="auto"/>
        <w:ind w:left="2"/>
        <w:rPr>
          <w:rFonts w:ascii="Times New Roman" w:hAnsi="Times New Roman" w:cs="Times New Roman"/>
          <w:sz w:val="24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Pr="00DC1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от</w:t>
      </w:r>
      <w:r w:rsidRPr="00DC1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200 г.</w:t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между организацией потребителем оборудования и специализированной организацией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11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240" w:after="0" w:line="240" w:lineRule="auto"/>
        <w:ind w:left="11"/>
        <w:rPr>
          <w:rFonts w:ascii="Times New Roman" w:hAnsi="Times New Roman" w:cs="Times New Roman"/>
          <w:sz w:val="24"/>
        </w:rPr>
      </w:pPr>
      <w:r w:rsidRPr="00DC197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18"/>
          <w:vertAlign w:val="superscript"/>
        </w:rPr>
        <w:t>(наименование, дата пуска в эксплуатацию)</w:t>
      </w:r>
    </w:p>
    <w:p w:rsidR="00DC197B" w:rsidRPr="00DC197B" w:rsidRDefault="00DC197B" w:rsidP="00DC197B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DC1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 составлен и подписан:</w:t>
      </w:r>
    </w:p>
    <w:tbl>
      <w:tblPr>
        <w:tblW w:w="0" w:type="auto"/>
        <w:tblInd w:w="7" w:type="dxa"/>
        <w:tblLook w:val="0000"/>
      </w:tblPr>
      <w:tblGrid>
        <w:gridCol w:w="5065"/>
        <w:gridCol w:w="5065"/>
      </w:tblGrid>
      <w:tr w:rsidR="00DC197B" w:rsidRPr="00DC197B" w:rsidTr="006B2A85">
        <w:tc>
          <w:tcPr>
            <w:tcW w:w="5070" w:type="dxa"/>
          </w:tcPr>
          <w:p w:rsidR="00DC197B" w:rsidRPr="00DC197B" w:rsidRDefault="00DC197B" w:rsidP="00DC197B">
            <w:pPr>
              <w:tabs>
                <w:tab w:val="left" w:pos="6266"/>
              </w:tabs>
              <w:spacing w:after="0" w:line="240" w:lineRule="auto"/>
              <w:ind w:right="188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- потребитель оборудования</w:t>
            </w:r>
          </w:p>
          <w:p w:rsidR="00DC197B" w:rsidRPr="00DC197B" w:rsidRDefault="00DC197B" w:rsidP="00DC197B">
            <w:pPr>
              <w:tabs>
                <w:tab w:val="left" w:leader="underscore" w:pos="3395"/>
                <w:tab w:val="left" w:pos="6266"/>
              </w:tabs>
              <w:spacing w:before="36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C197B" w:rsidRPr="00DC197B" w:rsidRDefault="00DC197B" w:rsidP="00DC197B">
            <w:pPr>
              <w:tabs>
                <w:tab w:val="left" w:pos="6266"/>
              </w:tabs>
              <w:spacing w:after="0" w:line="240" w:lineRule="auto"/>
              <w:ind w:righ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7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(</w:t>
            </w:r>
            <w:r w:rsidRPr="00DC197B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M</w:t>
            </w:r>
            <w:r w:rsidRPr="00DC197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.П. Подпись)</w:t>
            </w:r>
          </w:p>
          <w:p w:rsidR="00DC197B" w:rsidRPr="00DC197B" w:rsidRDefault="00DC197B" w:rsidP="00DC197B">
            <w:pPr>
              <w:tabs>
                <w:tab w:val="left" w:leader="underscore" w:pos="844"/>
                <w:tab w:val="left" w:leader="underscore" w:pos="4104"/>
              </w:tabs>
              <w:spacing w:before="36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C197B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«</w:t>
            </w:r>
            <w:r w:rsidRPr="00DC197B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ab/>
              <w:t>»</w:t>
            </w:r>
            <w:r w:rsidRPr="00DC197B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ab/>
              <w:t>200 г.</w:t>
            </w:r>
          </w:p>
          <w:p w:rsidR="00DC197B" w:rsidRPr="00DC197B" w:rsidRDefault="00DC197B" w:rsidP="00DC197B">
            <w:pPr>
              <w:tabs>
                <w:tab w:val="left" w:pos="844"/>
                <w:tab w:val="left" w:pos="4104"/>
                <w:tab w:val="left" w:pos="6266"/>
              </w:tabs>
              <w:spacing w:after="0" w:line="240" w:lineRule="auto"/>
              <w:ind w:righ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</w:tcPr>
          <w:p w:rsidR="00DC197B" w:rsidRPr="00DC197B" w:rsidRDefault="00DC197B" w:rsidP="00DC197B">
            <w:pPr>
              <w:tabs>
                <w:tab w:val="left" w:pos="626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специализированной организации</w:t>
            </w:r>
          </w:p>
          <w:p w:rsidR="00DC197B" w:rsidRPr="00DC197B" w:rsidRDefault="00DC197B" w:rsidP="00DC197B">
            <w:pPr>
              <w:tabs>
                <w:tab w:val="left" w:leader="underscore" w:pos="3395"/>
                <w:tab w:val="left" w:pos="6266"/>
              </w:tabs>
              <w:spacing w:before="36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C197B" w:rsidRPr="00DC197B" w:rsidRDefault="00DC197B" w:rsidP="00DC197B">
            <w:pPr>
              <w:tabs>
                <w:tab w:val="left" w:pos="6266"/>
              </w:tabs>
              <w:spacing w:after="0" w:line="240" w:lineRule="auto"/>
              <w:ind w:righ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97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(</w:t>
            </w:r>
            <w:r w:rsidRPr="00DC197B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M</w:t>
            </w:r>
            <w:r w:rsidRPr="00DC197B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.П. Подпись)</w:t>
            </w:r>
          </w:p>
          <w:p w:rsidR="00DC197B" w:rsidRPr="00DC197B" w:rsidRDefault="00DC197B" w:rsidP="00DC197B">
            <w:pPr>
              <w:tabs>
                <w:tab w:val="left" w:leader="underscore" w:pos="844"/>
                <w:tab w:val="left" w:leader="underscore" w:pos="4104"/>
              </w:tabs>
              <w:spacing w:before="36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C197B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«</w:t>
            </w:r>
            <w:r w:rsidRPr="00DC197B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ab/>
              <w:t>»</w:t>
            </w:r>
            <w:r w:rsidRPr="00DC197B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ab/>
              <w:t>200 г.</w:t>
            </w:r>
          </w:p>
          <w:p w:rsidR="00DC197B" w:rsidRPr="00DC197B" w:rsidRDefault="00DC197B" w:rsidP="00DC197B">
            <w:pPr>
              <w:tabs>
                <w:tab w:val="left" w:pos="626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197B" w:rsidRPr="00DC197B" w:rsidRDefault="00DC197B" w:rsidP="00DC197B">
      <w:pPr>
        <w:shd w:val="clear" w:color="auto" w:fill="FFFFFF"/>
        <w:spacing w:after="0" w:line="240" w:lineRule="auto"/>
        <w:ind w:left="3442" w:firstLine="4479"/>
        <w:rPr>
          <w:rFonts w:ascii="Times New Roman" w:hAnsi="Times New Roman" w:cs="Times New Roman"/>
        </w:rPr>
      </w:pPr>
    </w:p>
    <w:p w:rsidR="00DC197B" w:rsidRPr="00F74047" w:rsidRDefault="00DC197B" w:rsidP="0025031B">
      <w:pPr>
        <w:pStyle w:val="1"/>
        <w:jc w:val="right"/>
      </w:pPr>
      <w:r>
        <w:br w:type="page"/>
      </w:r>
      <w:r>
        <w:lastRenderedPageBreak/>
        <w:br w:type="page"/>
      </w:r>
      <w:bookmarkStart w:id="70" w:name="_Toc20311125"/>
      <w:r w:rsidRPr="00F74047">
        <w:lastRenderedPageBreak/>
        <w:t>Приложение Б</w:t>
      </w:r>
      <w:bookmarkEnd w:id="70"/>
      <w:r w:rsidRPr="00F74047">
        <w:t xml:space="preserve"> </w:t>
      </w:r>
    </w:p>
    <w:p w:rsidR="00DC197B" w:rsidRPr="00F74047" w:rsidRDefault="00DC197B" w:rsidP="00F7404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</w:pPr>
      <w:r w:rsidRPr="00F74047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>Талон гарантийного ремонта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 xml:space="preserve">Талон изъят 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010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Неисправность</w:t>
      </w:r>
      <w:r w:rsidRPr="00DC197B">
        <w:rPr>
          <w:rFonts w:ascii="Times New Roman" w:hAnsi="Times New Roman" w:cs="Times New Roman"/>
        </w:rPr>
        <w:tab/>
        <w:t>___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Что сделано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2"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Представитель специализированной организации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2"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DC197B">
        <w:rPr>
          <w:rFonts w:ascii="Times New Roman" w:hAnsi="Times New Roman" w:cs="Times New Roman"/>
          <w:vertAlign w:val="superscript"/>
        </w:rPr>
        <w:t>(Фамилия, имя, отчество и подпись)</w:t>
      </w:r>
    </w:p>
    <w:p w:rsidR="00DC197B" w:rsidRPr="00DC197B" w:rsidRDefault="00DC197B" w:rsidP="00DC197B">
      <w:pPr>
        <w:shd w:val="clear" w:color="auto" w:fill="FFFFFF"/>
        <w:tabs>
          <w:tab w:val="left" w:pos="7655"/>
        </w:tabs>
        <w:spacing w:before="120" w:after="0" w:line="240" w:lineRule="auto"/>
        <w:ind w:firstLine="119"/>
        <w:jc w:val="both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  <w:b/>
          <w:bCs/>
          <w:u w:val="single"/>
        </w:rPr>
        <w:tab/>
        <w:t>корешок талона № 1</w:t>
      </w:r>
    </w:p>
    <w:p w:rsidR="00DC197B" w:rsidRPr="00DC197B" w:rsidRDefault="00DC197B" w:rsidP="00DC197B">
      <w:pPr>
        <w:shd w:val="clear" w:color="auto" w:fill="FFFFFF"/>
        <w:spacing w:before="120" w:after="0" w:line="240" w:lineRule="auto"/>
        <w:ind w:left="119"/>
        <w:jc w:val="center"/>
        <w:rPr>
          <w:rFonts w:ascii="Times New Roman" w:hAnsi="Times New Roman" w:cs="Times New Roman"/>
          <w:b/>
        </w:rPr>
      </w:pPr>
      <w:r w:rsidRPr="00DC197B">
        <w:rPr>
          <w:rFonts w:ascii="Times New Roman" w:hAnsi="Times New Roman" w:cs="Times New Roman"/>
          <w:b/>
        </w:rPr>
        <w:t>Талон гарантийного ремонта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 xml:space="preserve">Талон изъят 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010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Неисправность</w:t>
      </w:r>
      <w:r w:rsidRPr="00DC197B">
        <w:rPr>
          <w:rFonts w:ascii="Times New Roman" w:hAnsi="Times New Roman" w:cs="Times New Roman"/>
        </w:rPr>
        <w:tab/>
        <w:t>___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Что сделано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2"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Представитель специализированной организации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2"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DC197B">
        <w:rPr>
          <w:rFonts w:ascii="Times New Roman" w:hAnsi="Times New Roman" w:cs="Times New Roman"/>
          <w:vertAlign w:val="superscript"/>
        </w:rPr>
        <w:t>(Фамилия, имя, отчество и подпись)</w:t>
      </w:r>
    </w:p>
    <w:p w:rsidR="00DC197B" w:rsidRPr="00DC197B" w:rsidRDefault="00DC197B" w:rsidP="00DC197B">
      <w:pPr>
        <w:shd w:val="clear" w:color="auto" w:fill="FFFFFF"/>
        <w:tabs>
          <w:tab w:val="left" w:pos="7655"/>
        </w:tabs>
        <w:spacing w:before="211" w:after="0" w:line="240" w:lineRule="auto"/>
        <w:ind w:firstLine="96"/>
        <w:jc w:val="both"/>
        <w:rPr>
          <w:rFonts w:ascii="Times New Roman" w:hAnsi="Times New Roman" w:cs="Times New Roman"/>
          <w:b/>
          <w:bCs/>
          <w:u w:val="single"/>
        </w:rPr>
      </w:pPr>
      <w:r w:rsidRPr="00DC197B">
        <w:rPr>
          <w:rFonts w:ascii="Times New Roman" w:hAnsi="Times New Roman" w:cs="Times New Roman"/>
          <w:b/>
          <w:bCs/>
          <w:u w:val="single"/>
        </w:rPr>
        <w:tab/>
        <w:t>корешок талон № 2</w:t>
      </w:r>
    </w:p>
    <w:p w:rsidR="00DC197B" w:rsidRPr="00DC197B" w:rsidRDefault="00DC197B" w:rsidP="00DC197B">
      <w:pPr>
        <w:shd w:val="clear" w:color="auto" w:fill="FFFFFF"/>
        <w:spacing w:after="0" w:line="240" w:lineRule="auto"/>
        <w:ind w:right="143" w:firstLine="96"/>
        <w:jc w:val="right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  <w:b/>
          <w:bCs/>
        </w:rPr>
        <w:t>отрывной талон № 2</w:t>
      </w:r>
    </w:p>
    <w:p w:rsidR="00DC197B" w:rsidRPr="00DC197B" w:rsidRDefault="00DC197B" w:rsidP="00DC197B">
      <w:pPr>
        <w:shd w:val="clear" w:color="auto" w:fill="FFFFFF"/>
        <w:tabs>
          <w:tab w:val="left" w:leader="underscore" w:pos="3718"/>
          <w:tab w:val="left" w:leader="underscore" w:pos="8525"/>
        </w:tabs>
        <w:spacing w:after="0" w:line="240" w:lineRule="auto"/>
        <w:ind w:left="94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  <w:t>заводской №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1291"/>
        <w:rPr>
          <w:rFonts w:ascii="Times New Roman" w:hAnsi="Times New Roman" w:cs="Times New Roman"/>
          <w:vertAlign w:val="superscript"/>
        </w:rPr>
      </w:pPr>
      <w:r w:rsidRPr="00DC197B">
        <w:rPr>
          <w:rFonts w:ascii="Times New Roman" w:hAnsi="Times New Roman" w:cs="Times New Roman"/>
          <w:vertAlign w:val="superscript"/>
        </w:rPr>
        <w:t>(оборудование)</w:t>
      </w:r>
    </w:p>
    <w:p w:rsidR="00DC197B" w:rsidRPr="00DC197B" w:rsidRDefault="00DC197B" w:rsidP="00DC197B">
      <w:pPr>
        <w:shd w:val="clear" w:color="auto" w:fill="FFFFFF"/>
        <w:tabs>
          <w:tab w:val="left" w:leader="underscore" w:pos="3394"/>
        </w:tabs>
        <w:spacing w:after="0" w:line="240" w:lineRule="auto"/>
        <w:ind w:left="84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Дата выпуска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82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Штамп ОТК</w:t>
      </w:r>
    </w:p>
    <w:p w:rsidR="00DC197B" w:rsidRPr="00DC197B" w:rsidRDefault="00DC197B" w:rsidP="00DC197B">
      <w:pPr>
        <w:shd w:val="clear" w:color="auto" w:fill="FFFFFF"/>
        <w:tabs>
          <w:tab w:val="left" w:leader="underscore" w:pos="5218"/>
        </w:tabs>
        <w:spacing w:after="0" w:line="240" w:lineRule="auto"/>
        <w:ind w:left="84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 xml:space="preserve">Дата ввода в эксплуатацию 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84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Потребитель и его адрес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84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65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Выполнены работы по устранению неисправностей: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65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65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51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Представитель</w:t>
      </w:r>
    </w:p>
    <w:p w:rsidR="00DC197B" w:rsidRPr="00DC197B" w:rsidRDefault="00DC197B" w:rsidP="00DC197B">
      <w:pPr>
        <w:shd w:val="clear" w:color="auto" w:fill="FFFFFF"/>
        <w:tabs>
          <w:tab w:val="left" w:pos="3686"/>
          <w:tab w:val="left" w:pos="5670"/>
          <w:tab w:val="left" w:leader="underscore" w:pos="7655"/>
        </w:tabs>
        <w:spacing w:after="0" w:line="240" w:lineRule="auto"/>
        <w:ind w:left="60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специализированной организации</w:t>
      </w:r>
      <w:r w:rsidRPr="00DC197B">
        <w:rPr>
          <w:rFonts w:ascii="Times New Roman" w:hAnsi="Times New Roman" w:cs="Times New Roman"/>
        </w:rPr>
        <w:tab/>
        <w:t>____________</w:t>
      </w:r>
      <w:r w:rsidRPr="00DC197B">
        <w:rPr>
          <w:rFonts w:ascii="Times New Roman" w:hAnsi="Times New Roman" w:cs="Times New Roman"/>
        </w:rPr>
        <w:tab/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pos="3969"/>
          <w:tab w:val="left" w:pos="6521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  <w:vertAlign w:val="superscript"/>
        </w:rPr>
        <w:tab/>
        <w:t>(подпись)</w:t>
      </w:r>
      <w:r w:rsidRPr="00DC197B">
        <w:rPr>
          <w:rFonts w:ascii="Times New Roman" w:hAnsi="Times New Roman" w:cs="Times New Roman"/>
        </w:rPr>
        <w:tab/>
      </w:r>
      <w:r w:rsidRPr="00DC197B">
        <w:rPr>
          <w:rFonts w:ascii="Times New Roman" w:hAnsi="Times New Roman" w:cs="Times New Roman"/>
          <w:vertAlign w:val="superscript"/>
        </w:rPr>
        <w:t>(дата)</w:t>
      </w:r>
    </w:p>
    <w:p w:rsidR="00DC197B" w:rsidRPr="00DC197B" w:rsidRDefault="00DC197B" w:rsidP="00DC197B">
      <w:pPr>
        <w:shd w:val="clear" w:color="auto" w:fill="FFFFFF"/>
        <w:tabs>
          <w:tab w:val="left" w:pos="3686"/>
          <w:tab w:val="left" w:pos="5670"/>
          <w:tab w:val="left" w:leader="underscore" w:pos="7655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Потребитель</w:t>
      </w:r>
      <w:r w:rsidRPr="00DC197B">
        <w:rPr>
          <w:rFonts w:ascii="Times New Roman" w:hAnsi="Times New Roman" w:cs="Times New Roman"/>
        </w:rPr>
        <w:tab/>
        <w:t>____________</w:t>
      </w:r>
      <w:r w:rsidRPr="00DC197B">
        <w:rPr>
          <w:rFonts w:ascii="Times New Roman" w:hAnsi="Times New Roman" w:cs="Times New Roman"/>
        </w:rPr>
        <w:tab/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pos="3969"/>
          <w:tab w:val="left" w:pos="6521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  <w:vertAlign w:val="superscript"/>
        </w:rPr>
        <w:tab/>
        <w:t>(подпись)</w:t>
      </w:r>
      <w:r w:rsidRPr="00DC197B">
        <w:rPr>
          <w:rFonts w:ascii="Times New Roman" w:hAnsi="Times New Roman" w:cs="Times New Roman"/>
        </w:rPr>
        <w:tab/>
      </w:r>
      <w:r w:rsidRPr="00DC197B">
        <w:rPr>
          <w:rFonts w:ascii="Times New Roman" w:hAnsi="Times New Roman" w:cs="Times New Roman"/>
          <w:vertAlign w:val="superscript"/>
        </w:rPr>
        <w:t>(дата)</w:t>
      </w:r>
    </w:p>
    <w:p w:rsidR="00DC197B" w:rsidRPr="00DC197B" w:rsidRDefault="00DC197B" w:rsidP="00DC197B">
      <w:pPr>
        <w:shd w:val="clear" w:color="auto" w:fill="FFFFFF"/>
        <w:tabs>
          <w:tab w:val="left" w:leader="underscore" w:pos="1202"/>
          <w:tab w:val="left" w:leader="underscore" w:pos="9356"/>
        </w:tabs>
        <w:spacing w:before="120"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  <w:r w:rsidRPr="00DC197B">
        <w:rPr>
          <w:rFonts w:ascii="Times New Roman" w:hAnsi="Times New Roman" w:cs="Times New Roman"/>
          <w:b/>
          <w:bCs/>
          <w:u w:val="single"/>
        </w:rPr>
        <w:t>М.П</w:t>
      </w:r>
      <w:r w:rsidRPr="00DC197B">
        <w:rPr>
          <w:rFonts w:ascii="Times New Roman" w:hAnsi="Times New Roman" w:cs="Times New Roman"/>
          <w:b/>
          <w:bCs/>
        </w:rPr>
        <w:tab/>
      </w:r>
      <w:r w:rsidRPr="00DC197B">
        <w:rPr>
          <w:rFonts w:ascii="Times New Roman" w:hAnsi="Times New Roman" w:cs="Times New Roman"/>
        </w:rPr>
        <w:t>__</w:t>
      </w:r>
    </w:p>
    <w:p w:rsidR="00DC197B" w:rsidRPr="00DC197B" w:rsidRDefault="00DC197B" w:rsidP="00DC197B">
      <w:pPr>
        <w:shd w:val="clear" w:color="auto" w:fill="FFFFFF"/>
        <w:spacing w:after="0" w:line="240" w:lineRule="auto"/>
        <w:ind w:right="143"/>
        <w:jc w:val="right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  <w:b/>
          <w:bCs/>
        </w:rPr>
        <w:t>Отрывной талон 1</w:t>
      </w:r>
    </w:p>
    <w:p w:rsidR="00DC197B" w:rsidRPr="00DC197B" w:rsidRDefault="00DC197B" w:rsidP="00DC197B">
      <w:pPr>
        <w:shd w:val="clear" w:color="auto" w:fill="FFFFFF"/>
        <w:tabs>
          <w:tab w:val="left" w:leader="underscore" w:pos="3718"/>
          <w:tab w:val="left" w:leader="underscore" w:pos="8525"/>
        </w:tabs>
        <w:spacing w:after="0" w:line="240" w:lineRule="auto"/>
        <w:ind w:left="94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  <w:t>заводской №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1291"/>
        <w:rPr>
          <w:rFonts w:ascii="Times New Roman" w:hAnsi="Times New Roman" w:cs="Times New Roman"/>
          <w:vertAlign w:val="superscript"/>
        </w:rPr>
      </w:pPr>
      <w:r w:rsidRPr="00DC197B">
        <w:rPr>
          <w:rFonts w:ascii="Times New Roman" w:hAnsi="Times New Roman" w:cs="Times New Roman"/>
          <w:vertAlign w:val="superscript"/>
        </w:rPr>
        <w:t>(оборудование)</w:t>
      </w:r>
    </w:p>
    <w:p w:rsidR="00DC197B" w:rsidRPr="00DC197B" w:rsidRDefault="00DC197B" w:rsidP="00DC197B">
      <w:pPr>
        <w:shd w:val="clear" w:color="auto" w:fill="FFFFFF"/>
        <w:tabs>
          <w:tab w:val="left" w:leader="underscore" w:pos="3394"/>
        </w:tabs>
        <w:spacing w:after="0" w:line="240" w:lineRule="auto"/>
        <w:ind w:left="84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Дата выпуска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82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Штамп ОТК</w:t>
      </w:r>
    </w:p>
    <w:p w:rsidR="00DC197B" w:rsidRPr="00DC197B" w:rsidRDefault="00DC197B" w:rsidP="00DC197B">
      <w:pPr>
        <w:shd w:val="clear" w:color="auto" w:fill="FFFFFF"/>
        <w:tabs>
          <w:tab w:val="left" w:leader="underscore" w:pos="5218"/>
        </w:tabs>
        <w:spacing w:after="0" w:line="240" w:lineRule="auto"/>
        <w:ind w:left="84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 xml:space="preserve">Дата ввода в эксплуатацию 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84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Потребитель и его адрес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84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65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Выполнены работы по устранению неисправностей:</w:t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65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65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51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Представитель</w:t>
      </w:r>
    </w:p>
    <w:p w:rsidR="00DC197B" w:rsidRPr="00DC197B" w:rsidRDefault="00DC197B" w:rsidP="00DC197B">
      <w:pPr>
        <w:shd w:val="clear" w:color="auto" w:fill="FFFFFF"/>
        <w:tabs>
          <w:tab w:val="left" w:pos="3686"/>
          <w:tab w:val="left" w:pos="5670"/>
          <w:tab w:val="left" w:leader="underscore" w:pos="7655"/>
        </w:tabs>
        <w:spacing w:after="0" w:line="240" w:lineRule="auto"/>
        <w:ind w:left="60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специализированной организации</w:t>
      </w:r>
      <w:r w:rsidRPr="00DC197B">
        <w:rPr>
          <w:rFonts w:ascii="Times New Roman" w:hAnsi="Times New Roman" w:cs="Times New Roman"/>
        </w:rPr>
        <w:tab/>
        <w:t>____________</w:t>
      </w:r>
      <w:r w:rsidRPr="00DC197B">
        <w:rPr>
          <w:rFonts w:ascii="Times New Roman" w:hAnsi="Times New Roman" w:cs="Times New Roman"/>
        </w:rPr>
        <w:tab/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pos="3969"/>
          <w:tab w:val="left" w:pos="6521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  <w:vertAlign w:val="superscript"/>
        </w:rPr>
        <w:tab/>
        <w:t>(подпись)</w:t>
      </w:r>
      <w:r w:rsidRPr="00DC197B">
        <w:rPr>
          <w:rFonts w:ascii="Times New Roman" w:hAnsi="Times New Roman" w:cs="Times New Roman"/>
        </w:rPr>
        <w:tab/>
      </w:r>
      <w:r w:rsidRPr="00DC197B">
        <w:rPr>
          <w:rFonts w:ascii="Times New Roman" w:hAnsi="Times New Roman" w:cs="Times New Roman"/>
          <w:vertAlign w:val="superscript"/>
        </w:rPr>
        <w:t>(дата)</w:t>
      </w:r>
    </w:p>
    <w:p w:rsidR="00DC197B" w:rsidRPr="00DC197B" w:rsidRDefault="00DC197B" w:rsidP="00DC197B">
      <w:pPr>
        <w:shd w:val="clear" w:color="auto" w:fill="FFFFFF"/>
        <w:tabs>
          <w:tab w:val="left" w:pos="3686"/>
          <w:tab w:val="left" w:pos="5670"/>
          <w:tab w:val="left" w:leader="underscore" w:pos="7655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</w:rPr>
        <w:t>Потребитель</w:t>
      </w:r>
      <w:r w:rsidRPr="00DC197B">
        <w:rPr>
          <w:rFonts w:ascii="Times New Roman" w:hAnsi="Times New Roman" w:cs="Times New Roman"/>
        </w:rPr>
        <w:tab/>
        <w:t>____________</w:t>
      </w:r>
      <w:r w:rsidRPr="00DC197B">
        <w:rPr>
          <w:rFonts w:ascii="Times New Roman" w:hAnsi="Times New Roman" w:cs="Times New Roman"/>
        </w:rPr>
        <w:tab/>
      </w:r>
      <w:r w:rsidRPr="00DC197B">
        <w:rPr>
          <w:rFonts w:ascii="Times New Roman" w:hAnsi="Times New Roman" w:cs="Times New Roman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pos="3969"/>
          <w:tab w:val="left" w:pos="6521"/>
        </w:tabs>
        <w:spacing w:after="0" w:line="240" w:lineRule="auto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  <w:vertAlign w:val="superscript"/>
        </w:rPr>
        <w:tab/>
        <w:t>(подпись)</w:t>
      </w:r>
      <w:r w:rsidRPr="00DC197B">
        <w:rPr>
          <w:rFonts w:ascii="Times New Roman" w:hAnsi="Times New Roman" w:cs="Times New Roman"/>
        </w:rPr>
        <w:tab/>
      </w:r>
      <w:r w:rsidRPr="00DC197B">
        <w:rPr>
          <w:rFonts w:ascii="Times New Roman" w:hAnsi="Times New Roman" w:cs="Times New Roman"/>
          <w:vertAlign w:val="superscript"/>
        </w:rPr>
        <w:t>(дата)</w:t>
      </w:r>
    </w:p>
    <w:p w:rsidR="00DC197B" w:rsidRPr="00DC197B" w:rsidRDefault="00DC197B" w:rsidP="00DC197B">
      <w:pPr>
        <w:shd w:val="clear" w:color="auto" w:fill="FFFFFF"/>
        <w:tabs>
          <w:tab w:val="left" w:pos="5551"/>
        </w:tabs>
        <w:spacing w:after="0" w:line="240" w:lineRule="auto"/>
        <w:ind w:left="3509"/>
        <w:rPr>
          <w:rFonts w:ascii="Times New Roman" w:hAnsi="Times New Roman" w:cs="Times New Roman"/>
        </w:rPr>
      </w:pPr>
    </w:p>
    <w:p w:rsidR="0025031B" w:rsidRDefault="002503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DC197B" w:rsidRPr="0025031B" w:rsidRDefault="00DC197B" w:rsidP="0025031B">
      <w:pPr>
        <w:pStyle w:val="1"/>
        <w:jc w:val="center"/>
        <w:rPr>
          <w:b/>
        </w:rPr>
      </w:pPr>
      <w:bookmarkStart w:id="71" w:name="_Toc20311126"/>
      <w:r w:rsidRPr="0025031B">
        <w:rPr>
          <w:b/>
        </w:rPr>
        <w:lastRenderedPageBreak/>
        <w:t>АКТ - РЕКЛАМАЦИЯ</w:t>
      </w:r>
      <w:bookmarkEnd w:id="71"/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ind w:left="27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Настоящий акт составлен представителем организации - потребителя</w:t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ind w:left="27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  <w:vertAlign w:val="superscript"/>
        </w:rPr>
      </w:pPr>
      <w:r w:rsidRPr="00DC197B">
        <w:rPr>
          <w:rFonts w:ascii="Times New Roman" w:hAnsi="Times New Roman" w:cs="Times New Roman"/>
          <w:sz w:val="24"/>
          <w:szCs w:val="24"/>
          <w:vertAlign w:val="superscript"/>
        </w:rPr>
        <w:t>(наименование, адрес организации, Ф.И.О., должность представителя)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ind w:left="27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ind w:left="215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и представителя специализированной организации</w:t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ind w:left="215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782"/>
        <w:rPr>
          <w:rFonts w:ascii="Times New Roman" w:hAnsi="Times New Roman" w:cs="Times New Roman"/>
          <w:sz w:val="24"/>
          <w:szCs w:val="24"/>
          <w:vertAlign w:val="superscript"/>
        </w:rPr>
      </w:pPr>
      <w:r w:rsidRPr="00DC197B">
        <w:rPr>
          <w:rFonts w:ascii="Times New Roman" w:hAnsi="Times New Roman" w:cs="Times New Roman"/>
          <w:sz w:val="24"/>
          <w:szCs w:val="24"/>
          <w:vertAlign w:val="superscript"/>
        </w:rPr>
        <w:t>(наименование, адрес организации, Ф.И.О., должность представителя организации)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215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176" w:right="5914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Наименование и марка изделия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Предприятие - изготовитель</w:t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6237"/>
        </w:tabs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Номер изделия</w:t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6237"/>
        </w:tabs>
        <w:spacing w:after="0" w:line="240" w:lineRule="auto"/>
        <w:ind w:left="94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Дата выпуска</w:t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6237"/>
        </w:tabs>
        <w:spacing w:before="2" w:after="0" w:line="240" w:lineRule="auto"/>
        <w:ind w:left="89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Дата пуска в эксплуатацию</w:t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84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Комплектность изделия (да, нет)</w:t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Что отсутствует</w:t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79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spacing w:before="120" w:after="0" w:line="240" w:lineRule="auto"/>
        <w:ind w:left="6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Данные об отказе изделия</w:t>
      </w:r>
    </w:p>
    <w:p w:rsidR="00DC197B" w:rsidRPr="00DC197B" w:rsidRDefault="00DC197B" w:rsidP="00DC197B">
      <w:pPr>
        <w:shd w:val="clear" w:color="auto" w:fill="FFFFFF"/>
        <w:tabs>
          <w:tab w:val="left" w:leader="underscore" w:pos="5103"/>
        </w:tabs>
        <w:spacing w:before="10" w:after="0" w:line="240" w:lineRule="auto"/>
        <w:ind w:left="5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Дата отказа</w:t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53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Перечень дефектов и отклонений</w:t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53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53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53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before="120"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Для устранения причин отказа необходимо:</w:t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leader="underscore" w:pos="935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17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Представитель</w:t>
      </w:r>
    </w:p>
    <w:p w:rsidR="00DC197B" w:rsidRPr="00DC197B" w:rsidRDefault="00DC197B" w:rsidP="00DC197B">
      <w:pPr>
        <w:shd w:val="clear" w:color="auto" w:fill="FFFFFF"/>
        <w:tabs>
          <w:tab w:val="left" w:pos="3402"/>
          <w:tab w:val="left" w:leader="underscore" w:pos="5954"/>
          <w:tab w:val="left" w:leader="underscore" w:pos="8686"/>
        </w:tabs>
        <w:spacing w:after="0" w:line="240" w:lineRule="auto"/>
        <w:ind w:left="17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организации – потребителя</w:t>
      </w:r>
      <w:r w:rsidRPr="00DC197B">
        <w:rPr>
          <w:rFonts w:ascii="Times New Roman" w:hAnsi="Times New Roman" w:cs="Times New Roman"/>
          <w:sz w:val="24"/>
          <w:szCs w:val="24"/>
        </w:rPr>
        <w:tab/>
      </w:r>
      <w:r w:rsidRPr="00DC197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DC197B" w:rsidRDefault="00DC197B" w:rsidP="00DC197B">
      <w:pPr>
        <w:shd w:val="clear" w:color="auto" w:fill="FFFFFF"/>
        <w:tabs>
          <w:tab w:val="left" w:pos="7202"/>
        </w:tabs>
        <w:spacing w:after="0" w:line="240" w:lineRule="auto"/>
        <w:ind w:left="4265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DC197B">
        <w:rPr>
          <w:rFonts w:ascii="Times New Roman" w:hAnsi="Times New Roman" w:cs="Times New Roman"/>
          <w:sz w:val="24"/>
          <w:szCs w:val="24"/>
        </w:rPr>
        <w:tab/>
      </w:r>
      <w:r w:rsidRPr="00DC197B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DC197B" w:rsidRPr="00DC197B" w:rsidRDefault="00DC197B" w:rsidP="00DC197B">
      <w:pPr>
        <w:shd w:val="clear" w:color="auto" w:fill="FFFFFF"/>
        <w:spacing w:before="24" w:after="0" w:line="240" w:lineRule="auto"/>
        <w:ind w:left="3178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МП.</w:t>
      </w:r>
    </w:p>
    <w:p w:rsidR="00DC197B" w:rsidRPr="00DC197B" w:rsidRDefault="00DC197B" w:rsidP="00DC197B">
      <w:pPr>
        <w:shd w:val="clear" w:color="auto" w:fill="FFFFFF"/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Представитель</w:t>
      </w:r>
    </w:p>
    <w:p w:rsidR="00DC197B" w:rsidRPr="00DC197B" w:rsidRDefault="00DC197B" w:rsidP="00DC197B">
      <w:pPr>
        <w:shd w:val="clear" w:color="auto" w:fill="FFFFFF"/>
        <w:tabs>
          <w:tab w:val="left" w:pos="3969"/>
          <w:tab w:val="left" w:leader="underscore" w:pos="5954"/>
          <w:tab w:val="left" w:leader="underscore" w:pos="8714"/>
        </w:tabs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специализированной организации</w:t>
      </w:r>
      <w:r w:rsidRPr="00DC197B">
        <w:rPr>
          <w:rFonts w:ascii="Times New Roman" w:hAnsi="Times New Roman" w:cs="Times New Roman"/>
          <w:sz w:val="24"/>
          <w:szCs w:val="24"/>
        </w:rPr>
        <w:tab/>
      </w:r>
      <w:r w:rsidRPr="00DC197B">
        <w:rPr>
          <w:rFonts w:ascii="Times New Roman" w:hAnsi="Times New Roman" w:cs="Times New Roman"/>
          <w:sz w:val="24"/>
          <w:szCs w:val="24"/>
        </w:rPr>
        <w:tab/>
      </w:r>
    </w:p>
    <w:p w:rsidR="00DC197B" w:rsidRPr="00216010" w:rsidRDefault="00DC197B" w:rsidP="00216010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Cs/>
          <w:color w:val="000000"/>
          <w:spacing w:val="28"/>
          <w:sz w:val="24"/>
          <w:szCs w:val="24"/>
        </w:rPr>
      </w:pPr>
      <w:r w:rsidRPr="00216010">
        <w:rPr>
          <w:rFonts w:ascii="Times New Roman" w:hAnsi="Times New Roman" w:cs="Times New Roman"/>
          <w:bCs/>
          <w:color w:val="000000"/>
          <w:spacing w:val="28"/>
          <w:sz w:val="24"/>
          <w:szCs w:val="24"/>
        </w:rPr>
        <w:t>(подпись)</w:t>
      </w:r>
      <w:r w:rsidRPr="00216010">
        <w:rPr>
          <w:rFonts w:ascii="Times New Roman" w:hAnsi="Times New Roman" w:cs="Times New Roman"/>
          <w:bCs/>
          <w:color w:val="000000"/>
          <w:spacing w:val="28"/>
          <w:sz w:val="24"/>
          <w:szCs w:val="24"/>
        </w:rPr>
        <w:tab/>
        <w:t>(Ф.И.О.)</w:t>
      </w:r>
    </w:p>
    <w:p w:rsidR="00DC197B" w:rsidRPr="00DC197B" w:rsidRDefault="00DC197B" w:rsidP="00DC197B">
      <w:pPr>
        <w:shd w:val="clear" w:color="auto" w:fill="FFFFFF"/>
        <w:spacing w:before="7" w:after="0" w:line="240" w:lineRule="auto"/>
        <w:ind w:left="3106"/>
        <w:rPr>
          <w:rFonts w:ascii="Times New Roman" w:hAnsi="Times New Roman" w:cs="Times New Roman"/>
          <w:sz w:val="24"/>
          <w:szCs w:val="24"/>
        </w:rPr>
      </w:pPr>
      <w:r w:rsidRPr="00DC197B">
        <w:rPr>
          <w:rFonts w:ascii="Times New Roman" w:hAnsi="Times New Roman" w:cs="Times New Roman"/>
          <w:sz w:val="24"/>
          <w:szCs w:val="24"/>
        </w:rPr>
        <w:t>М.П.</w:t>
      </w:r>
    </w:p>
    <w:p w:rsidR="00A63A4B" w:rsidRDefault="00A63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197B" w:rsidRPr="00DC197B" w:rsidRDefault="00DC197B" w:rsidP="00DC197B">
      <w:pPr>
        <w:shd w:val="clear" w:color="auto" w:fill="FFFFFF"/>
        <w:spacing w:before="7" w:after="0" w:line="240" w:lineRule="auto"/>
        <w:ind w:left="3106"/>
        <w:rPr>
          <w:rFonts w:ascii="Times New Roman" w:hAnsi="Times New Roman" w:cs="Times New Roman"/>
        </w:rPr>
      </w:pPr>
      <w:r w:rsidRPr="00DC197B"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 w:rsidRPr="00DC197B">
        <w:rPr>
          <w:rFonts w:ascii="Times New Roman" w:hAnsi="Times New Roman" w:cs="Times New Roman"/>
        </w:rPr>
        <w:lastRenderedPageBreak/>
        <w:t>Список Региональных сервис – центров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751"/>
        <w:gridCol w:w="3543"/>
        <w:gridCol w:w="3686"/>
      </w:tblGrid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197B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197B">
              <w:rPr>
                <w:rFonts w:ascii="Times New Roman" w:hAnsi="Times New Roman" w:cs="Times New Roman"/>
                <w:b/>
              </w:rPr>
              <w:t>Фактический адрес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197B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 «Оптим Трейд 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г.Биробиджан, ул.Советская,44,оф.12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(42622)4-12-47,3-31-18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ehnik13@mail.ru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«Оборудованиеторг»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г.Волгоград, пр.Ленина,110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(8442)27-10-82,49-18-29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  <w:lang w:val="en-US"/>
              </w:rPr>
              <w:t>spk@palerom.ru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«ВПЦО «Фавор»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г.Волгоград, ул.Богомольца,д.9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(8442) 70-98-90,70-74-42,70-78-87,</w:t>
            </w:r>
            <w:r w:rsidRPr="00DC197B">
              <w:rPr>
                <w:rFonts w:ascii="Times New Roman" w:hAnsi="Times New Roman" w:cs="Times New Roman"/>
              </w:rPr>
              <w:br/>
              <w:t>70-79-77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favore@avtlg.ru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«ТД «Универсал»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 xml:space="preserve">г.Екатеринбург, ул.Волгоградская,193, оф.1302 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(343) 344-51-06,379-64-16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tk_universal@mail.ru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«Промторгтехника»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г.Калининград, Киевский пер,д.1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(4012)64-16-62,ф.64-36-20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comerc2@mail.ru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ООО «ККМ-Торг-Сервис»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г.Кемерово, пр-т Ленина,27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(3842) 35-88-59,35-84-48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197B">
              <w:rPr>
                <w:rFonts w:ascii="Times New Roman" w:hAnsi="Times New Roman" w:cs="Times New Roman"/>
                <w:b/>
                <w:lang w:val="en-US"/>
              </w:rPr>
              <w:t>Manager-oz@kkmserv.ru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«ТДК-Торг»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 Красноярск, ул.</w:t>
            </w:r>
            <w:r w:rsidRPr="00DC19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197B">
              <w:rPr>
                <w:rFonts w:ascii="Times New Roman" w:hAnsi="Times New Roman" w:cs="Times New Roman"/>
              </w:rPr>
              <w:t>Дубровинского,112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(391) 211-55-55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DC197B">
                <w:rPr>
                  <w:rStyle w:val="ab"/>
                  <w:rFonts w:ascii="Times New Roman" w:hAnsi="Times New Roman" w:cs="Times New Roman"/>
                  <w:lang w:val="en-US"/>
                </w:rPr>
                <w:t>vrn</w:t>
              </w:r>
              <w:r w:rsidRPr="00DC197B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DC197B">
                <w:rPr>
                  <w:rStyle w:val="ab"/>
                  <w:rFonts w:ascii="Times New Roman" w:hAnsi="Times New Roman" w:cs="Times New Roman"/>
                  <w:lang w:val="en-US"/>
                </w:rPr>
                <w:t>td</w:t>
              </w:r>
              <w:r w:rsidRPr="00DC197B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DC197B">
                <w:rPr>
                  <w:rStyle w:val="ab"/>
                  <w:rFonts w:ascii="Times New Roman" w:hAnsi="Times New Roman" w:cs="Times New Roman"/>
                  <w:lang w:val="en-US"/>
                </w:rPr>
                <w:t>k</w:t>
              </w:r>
              <w:r w:rsidRPr="00DC197B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C197B">
                <w:rPr>
                  <w:rStyle w:val="ab"/>
                  <w:rFonts w:ascii="Times New Roman" w:hAnsi="Times New Roman" w:cs="Times New Roman"/>
                  <w:lang w:val="en-US"/>
                </w:rPr>
                <w:t>krsn</w:t>
              </w:r>
              <w:r w:rsidRPr="00DC197B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C197B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«МПК Фирма «Сибком»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 Красноярск, ул. Спандаряна, д.12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  <w:lang w:val="en-US"/>
              </w:rPr>
              <w:t>93912) 27-05-53,28-72-05.27-65-77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sibcom@ktk.ru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«Профессиональное оборудование»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 Липецк, ул. Балмочных, С.Ф. Владение 11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(4742) 238-161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197B">
              <w:rPr>
                <w:rFonts w:ascii="Times New Roman" w:hAnsi="Times New Roman" w:cs="Times New Roman"/>
                <w:b/>
                <w:lang w:val="en-US"/>
              </w:rPr>
              <w:t>vpolyakov@t-d.ru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ИП «Эльстар»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Махачкала,ул.Буйнакского,75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(8722) 67-89-72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elstar05@gmail.com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«Биохимтех»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</w:t>
            </w:r>
            <w:r w:rsidRPr="00DC19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197B">
              <w:rPr>
                <w:rFonts w:ascii="Times New Roman" w:hAnsi="Times New Roman" w:cs="Times New Roman"/>
              </w:rPr>
              <w:t>Москва, ул.Талалихина,33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(495) 363-38-01,956-63-15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epishina@bioshop.ru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«Эмга трейдинг»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</w:t>
            </w:r>
            <w:r w:rsidRPr="00DC19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197B">
              <w:rPr>
                <w:rFonts w:ascii="Times New Roman" w:hAnsi="Times New Roman" w:cs="Times New Roman"/>
              </w:rPr>
              <w:t>Москва ,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Старопетровский проезд,11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(495) 785-21-11,150-33-09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miz@</w:t>
            </w:r>
            <w:r w:rsidRPr="00DC197B">
              <w:rPr>
                <w:rFonts w:ascii="Times New Roman" w:hAnsi="Times New Roman" w:cs="Times New Roman"/>
                <w:lang w:val="en-US"/>
              </w:rPr>
              <w:t>ronida</w:t>
            </w:r>
            <w:r w:rsidRPr="00DC197B">
              <w:rPr>
                <w:rFonts w:ascii="Times New Roman" w:hAnsi="Times New Roman" w:cs="Times New Roman"/>
              </w:rPr>
              <w:t>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ПК «Муромторгтехника»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г.Мурманск, ул.Олега Кошевого,5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(8152) 24-52-14,24-52-41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pkmtt@online.ru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«ТД Оборудование»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г.Новосибирск,</w:t>
            </w:r>
            <w:r w:rsidRPr="00DC19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197B">
              <w:rPr>
                <w:rFonts w:ascii="Times New Roman" w:hAnsi="Times New Roman" w:cs="Times New Roman"/>
              </w:rPr>
              <w:t>ул.Коммунистическая,35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(383) 217-70-00</w:t>
            </w:r>
          </w:p>
          <w:p w:rsidR="00DC197B" w:rsidRPr="00DC197B" w:rsidRDefault="00B47DA7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DC197B" w:rsidRPr="00DC197B">
                <w:rPr>
                  <w:rStyle w:val="ab"/>
                  <w:rFonts w:ascii="Times New Roman" w:hAnsi="Times New Roman" w:cs="Times New Roman"/>
                </w:rPr>
                <w:t>nsk@t-d.ru</w:t>
              </w:r>
            </w:hyperlink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197B">
              <w:rPr>
                <w:rFonts w:ascii="Times New Roman" w:hAnsi="Times New Roman" w:cs="Times New Roman"/>
                <w:b/>
                <w:lang w:val="en-US"/>
              </w:rPr>
              <w:t>suluyanova</w:t>
            </w:r>
            <w:r w:rsidRPr="00DC197B">
              <w:rPr>
                <w:rFonts w:ascii="Times New Roman" w:hAnsi="Times New Roman" w:cs="Times New Roman"/>
                <w:b/>
              </w:rPr>
              <w:t>@</w:t>
            </w:r>
            <w:r w:rsidRPr="00DC197B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Pr="00DC197B">
              <w:rPr>
                <w:rFonts w:ascii="Times New Roman" w:hAnsi="Times New Roman" w:cs="Times New Roman"/>
                <w:b/>
              </w:rPr>
              <w:t>-</w:t>
            </w:r>
            <w:r w:rsidRPr="00DC197B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DC197B">
              <w:rPr>
                <w:rFonts w:ascii="Times New Roman" w:hAnsi="Times New Roman" w:cs="Times New Roman"/>
                <w:b/>
              </w:rPr>
              <w:t>.</w:t>
            </w:r>
            <w:r w:rsidRPr="00DC197B">
              <w:rPr>
                <w:rFonts w:ascii="Times New Roman" w:hAnsi="Times New Roman" w:cs="Times New Roman"/>
                <w:b/>
                <w:lang w:val="en-US"/>
              </w:rPr>
              <w:t>nsk</w:t>
            </w:r>
            <w:r w:rsidRPr="00DC197B">
              <w:rPr>
                <w:rFonts w:ascii="Times New Roman" w:hAnsi="Times New Roman" w:cs="Times New Roman"/>
                <w:b/>
              </w:rPr>
              <w:t>.</w:t>
            </w:r>
            <w:r w:rsidRPr="00DC197B">
              <w:rPr>
                <w:rFonts w:ascii="Times New Roman" w:hAnsi="Times New Roman" w:cs="Times New Roman"/>
                <w:b/>
                <w:lang w:val="en-US"/>
              </w:rPr>
              <w:t>su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«Оренбургторгтехника»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г.Оренбург, ул.Терешковой,136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(3532)38-18-02,36-74-72-05,27-65-77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ortt@rambler.ru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«Русурс-комплект сервис»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г.Саратов,ул.Шехурдина,42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(8452) 38-53-53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zuev@resurs-complect.ru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«Центр Технол. Оборудования»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г.Томск,ул.Лебедева,96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(3822) 45-18-85,45-16-90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cto2@yandex.ru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ТФ «Регион»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г.Уфа,ул.Дмитриева,9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(3472) 53-95-90,53-03-83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region@ufanet.ru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ЗАО «Челябторгтехника»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г.Челябинск, пр.Ленина,2В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(3512) 775-00-40,775-00-25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sitkin_av@mail.ru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ООО «ТД «Аланта»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г.Челябинск, ул.Клары Цеткин, д11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(3512)266-44-74,266-49-48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  <w:lang w:val="en-US"/>
              </w:rPr>
              <w:t>logist</w:t>
            </w:r>
            <w:r w:rsidRPr="00DC197B">
              <w:rPr>
                <w:rFonts w:ascii="Times New Roman" w:hAnsi="Times New Roman" w:cs="Times New Roman"/>
              </w:rPr>
              <w:t>4@</w:t>
            </w:r>
            <w:r w:rsidRPr="00DC197B">
              <w:rPr>
                <w:rFonts w:ascii="Times New Roman" w:hAnsi="Times New Roman" w:cs="Times New Roman"/>
                <w:lang w:val="en-US"/>
              </w:rPr>
              <w:t>t</w:t>
            </w:r>
            <w:r w:rsidRPr="00DC197B">
              <w:rPr>
                <w:rFonts w:ascii="Times New Roman" w:hAnsi="Times New Roman" w:cs="Times New Roman"/>
              </w:rPr>
              <w:t>-</w:t>
            </w:r>
            <w:r w:rsidRPr="00DC197B">
              <w:rPr>
                <w:rFonts w:ascii="Times New Roman" w:hAnsi="Times New Roman" w:cs="Times New Roman"/>
                <w:lang w:val="en-US"/>
              </w:rPr>
              <w:t>d</w:t>
            </w:r>
            <w:r w:rsidRPr="00DC197B">
              <w:rPr>
                <w:rFonts w:ascii="Times New Roman" w:hAnsi="Times New Roman" w:cs="Times New Roman"/>
              </w:rPr>
              <w:t>.</w:t>
            </w:r>
            <w:r w:rsidRPr="00DC197B">
              <w:rPr>
                <w:rFonts w:ascii="Times New Roman" w:hAnsi="Times New Roman" w:cs="Times New Roman"/>
                <w:lang w:val="en-US"/>
              </w:rPr>
              <w:t>chel</w:t>
            </w:r>
            <w:r w:rsidRPr="00DC197B">
              <w:rPr>
                <w:rFonts w:ascii="Times New Roman" w:hAnsi="Times New Roman" w:cs="Times New Roman"/>
              </w:rPr>
              <w:t>.</w:t>
            </w:r>
            <w:r w:rsidRPr="00DC197B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ОДО «Клонтин»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РБ, г.Минск, ул. Филимонова, 12-3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(017)235-26-43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97B">
              <w:rPr>
                <w:rFonts w:ascii="Times New Roman" w:hAnsi="Times New Roman" w:cs="Times New Roman"/>
              </w:rPr>
              <w:t>snab@endwest.by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«ТУЛГА Техееремж» ХХК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 xml:space="preserve"> Монголия, Улан -Батор, </w:t>
            </w:r>
            <w:r w:rsidRPr="00DC197B">
              <w:rPr>
                <w:rFonts w:ascii="Times New Roman" w:hAnsi="Times New Roman" w:cs="Times New Roman"/>
              </w:rPr>
              <w:br/>
              <w:t>ул. Их Тойруу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8(10-976-11)352-425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tulgateh@yahoo.com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97B">
              <w:rPr>
                <w:rFonts w:ascii="Times New Roman" w:hAnsi="Times New Roman" w:cs="Times New Roman"/>
                <w:color w:val="000000"/>
              </w:rPr>
              <w:t>Торговый Дизайн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97B">
              <w:rPr>
                <w:rFonts w:ascii="Times New Roman" w:hAnsi="Times New Roman" w:cs="Times New Roman"/>
                <w:color w:val="000000"/>
              </w:rPr>
              <w:t xml:space="preserve">г.Новокузнецк, </w:t>
            </w:r>
            <w:r w:rsidRPr="00DC197B">
              <w:rPr>
                <w:rFonts w:ascii="Times New Roman" w:hAnsi="Times New Roman" w:cs="Times New Roman"/>
                <w:color w:val="000000"/>
              </w:rPr>
              <w:br/>
              <w:t>Кемеровская область,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97B">
              <w:rPr>
                <w:rFonts w:ascii="Times New Roman" w:hAnsi="Times New Roman" w:cs="Times New Roman"/>
                <w:color w:val="000000"/>
              </w:rPr>
              <w:t>Пр.Строителей,80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(3843)-73-89-91</w:t>
            </w:r>
          </w:p>
          <w:p w:rsidR="00DC197B" w:rsidRPr="00DC197B" w:rsidRDefault="00B47DA7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17" w:history="1">
              <w:r w:rsidR="00DC197B" w:rsidRPr="00DC197B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Info</w:t>
              </w:r>
              <w:r w:rsidR="00DC197B" w:rsidRPr="00DC197B">
                <w:rPr>
                  <w:rStyle w:val="ab"/>
                  <w:rFonts w:ascii="Times New Roman" w:hAnsi="Times New Roman" w:cs="Times New Roman"/>
                  <w:b/>
                </w:rPr>
                <w:t>_</w:t>
              </w:r>
              <w:r w:rsidR="00DC197B" w:rsidRPr="00DC197B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nvk</w:t>
              </w:r>
              <w:r w:rsidR="00DC197B" w:rsidRPr="00DC197B">
                <w:rPr>
                  <w:rStyle w:val="ab"/>
                  <w:rFonts w:ascii="Times New Roman" w:hAnsi="Times New Roman" w:cs="Times New Roman"/>
                  <w:b/>
                </w:rPr>
                <w:t>@</w:t>
              </w:r>
              <w:r w:rsidR="00DC197B" w:rsidRPr="00DC197B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t</w:t>
              </w:r>
              <w:r w:rsidR="00DC197B" w:rsidRPr="00DC197B">
                <w:rPr>
                  <w:rStyle w:val="ab"/>
                  <w:rFonts w:ascii="Times New Roman" w:hAnsi="Times New Roman" w:cs="Times New Roman"/>
                  <w:b/>
                </w:rPr>
                <w:t>-</w:t>
              </w:r>
              <w:r w:rsidR="00DC197B" w:rsidRPr="00DC197B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d</w:t>
              </w:r>
              <w:r w:rsidR="00DC197B" w:rsidRPr="00DC197B">
                <w:rPr>
                  <w:rStyle w:val="ab"/>
                  <w:rFonts w:ascii="Times New Roman" w:hAnsi="Times New Roman" w:cs="Times New Roman"/>
                  <w:b/>
                </w:rPr>
                <w:t>.</w:t>
              </w:r>
              <w:r w:rsidR="00DC197B" w:rsidRPr="00DC197B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  <w:b/>
                <w:lang w:val="en-US"/>
              </w:rPr>
              <w:t>yatsynina</w:t>
            </w:r>
            <w:r w:rsidRPr="00DC197B">
              <w:rPr>
                <w:rFonts w:ascii="Times New Roman" w:hAnsi="Times New Roman" w:cs="Times New Roman"/>
                <w:b/>
              </w:rPr>
              <w:t>@</w:t>
            </w:r>
            <w:r w:rsidRPr="00DC197B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Pr="00DC197B">
              <w:rPr>
                <w:rFonts w:ascii="Times New Roman" w:hAnsi="Times New Roman" w:cs="Times New Roman"/>
                <w:b/>
              </w:rPr>
              <w:t>-</w:t>
            </w:r>
            <w:r w:rsidRPr="00DC197B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DC197B">
              <w:rPr>
                <w:rFonts w:ascii="Times New Roman" w:hAnsi="Times New Roman" w:cs="Times New Roman"/>
                <w:b/>
              </w:rPr>
              <w:t>.</w:t>
            </w:r>
            <w:r w:rsidRPr="00DC197B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97B">
              <w:rPr>
                <w:rFonts w:ascii="Times New Roman" w:hAnsi="Times New Roman" w:cs="Times New Roman"/>
                <w:color w:val="000000"/>
              </w:rPr>
              <w:t>ООО «Симеко»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97B">
              <w:rPr>
                <w:rFonts w:ascii="Times New Roman" w:hAnsi="Times New Roman" w:cs="Times New Roman"/>
                <w:color w:val="000000"/>
              </w:rPr>
              <w:t>г.Ульяновск,ул.Урицкого,29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(8652)-36-10-84 (85)</w:t>
            </w:r>
          </w:p>
          <w:p w:rsidR="00DC197B" w:rsidRPr="00DC197B" w:rsidRDefault="00B47DA7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18" w:history="1">
              <w:r w:rsidR="00DC197B" w:rsidRPr="00DC197B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Ank731@rambler.ru</w:t>
              </w:r>
            </w:hyperlink>
          </w:p>
        </w:tc>
      </w:tr>
      <w:tr w:rsidR="00DC197B" w:rsidRPr="00DC197B" w:rsidTr="006B2A85">
        <w:trPr>
          <w:cantSplit/>
        </w:trPr>
        <w:tc>
          <w:tcPr>
            <w:tcW w:w="2751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97B">
              <w:rPr>
                <w:rFonts w:ascii="Times New Roman" w:hAnsi="Times New Roman" w:cs="Times New Roman"/>
                <w:color w:val="000000"/>
              </w:rPr>
              <w:t>ООО «ТехноФаза»</w:t>
            </w:r>
          </w:p>
        </w:tc>
        <w:tc>
          <w:tcPr>
            <w:tcW w:w="3543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97B">
              <w:rPr>
                <w:rFonts w:ascii="Times New Roman" w:hAnsi="Times New Roman" w:cs="Times New Roman"/>
                <w:color w:val="000000"/>
              </w:rPr>
              <w:t>г.Биробиджан,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97B">
              <w:rPr>
                <w:rFonts w:ascii="Times New Roman" w:hAnsi="Times New Roman" w:cs="Times New Roman"/>
                <w:color w:val="000000"/>
              </w:rPr>
              <w:t xml:space="preserve"> ул.Ш-Алейхема, 78-А, оф 2</w:t>
            </w:r>
          </w:p>
        </w:tc>
        <w:tc>
          <w:tcPr>
            <w:tcW w:w="3686" w:type="dxa"/>
          </w:tcPr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197B">
              <w:rPr>
                <w:rFonts w:ascii="Times New Roman" w:hAnsi="Times New Roman" w:cs="Times New Roman"/>
              </w:rPr>
              <w:t>(42622)-33-1-18</w:t>
            </w:r>
          </w:p>
          <w:p w:rsidR="00DC197B" w:rsidRPr="00DC197B" w:rsidRDefault="00DC197B" w:rsidP="00DC19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197B">
              <w:rPr>
                <w:rFonts w:ascii="Times New Roman" w:hAnsi="Times New Roman" w:cs="Times New Roman"/>
                <w:b/>
                <w:lang w:val="en-US"/>
              </w:rPr>
              <w:t>Techno.faza@yandex.ru</w:t>
            </w:r>
          </w:p>
        </w:tc>
      </w:tr>
    </w:tbl>
    <w:p w:rsidR="00F32CD2" w:rsidRPr="00A96063" w:rsidRDefault="00F32CD2" w:rsidP="00DC19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2CD2" w:rsidRPr="00A96063" w:rsidSect="002A054C">
      <w:headerReference w:type="default" r:id="rId1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004" w:rsidRDefault="00A66004" w:rsidP="008511F4">
      <w:pPr>
        <w:spacing w:after="0" w:line="240" w:lineRule="auto"/>
      </w:pPr>
      <w:r>
        <w:separator/>
      </w:r>
    </w:p>
  </w:endnote>
  <w:endnote w:type="continuationSeparator" w:id="0">
    <w:p w:rsidR="00A66004" w:rsidRDefault="00A66004" w:rsidP="0085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004" w:rsidRDefault="00A66004" w:rsidP="008511F4">
      <w:pPr>
        <w:spacing w:after="0" w:line="240" w:lineRule="auto"/>
      </w:pPr>
      <w:r>
        <w:separator/>
      </w:r>
    </w:p>
  </w:footnote>
  <w:footnote w:type="continuationSeparator" w:id="0">
    <w:p w:rsidR="00A66004" w:rsidRDefault="00A66004" w:rsidP="0085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004" w:rsidRDefault="00A66004">
    <w:pPr>
      <w:pStyle w:val="a8"/>
      <w:pBdr>
        <w:bottom w:val="single" w:sz="4" w:space="1" w:color="auto"/>
      </w:pBdr>
      <w:tabs>
        <w:tab w:val="clear" w:pos="4677"/>
        <w:tab w:val="clear" w:pos="9355"/>
        <w:tab w:val="right" w:pos="9498"/>
      </w:tabs>
    </w:pPr>
    <w:r>
      <w:t>Руководство по эксплуатации</w:t>
    </w:r>
    <w:r>
      <w:tab/>
      <w:t xml:space="preserve">лист </w:t>
    </w:r>
    <w:r w:rsidR="00B47DA7">
      <w:rPr>
        <w:rStyle w:val="aa"/>
      </w:rPr>
      <w:fldChar w:fldCharType="begin"/>
    </w:r>
    <w:r>
      <w:rPr>
        <w:rStyle w:val="aa"/>
      </w:rPr>
      <w:instrText xml:space="preserve"> PAGE </w:instrText>
    </w:r>
    <w:r w:rsidR="00B47DA7">
      <w:rPr>
        <w:rStyle w:val="aa"/>
      </w:rPr>
      <w:fldChar w:fldCharType="separate"/>
    </w:r>
    <w:r w:rsidR="00EA7A58">
      <w:rPr>
        <w:rStyle w:val="aa"/>
        <w:noProof/>
      </w:rPr>
      <w:t>4</w:t>
    </w:r>
    <w:r w:rsidR="00B47DA7">
      <w:rPr>
        <w:rStyle w:val="a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429F"/>
    <w:multiLevelType w:val="hybridMultilevel"/>
    <w:tmpl w:val="9C68ABF4"/>
    <w:lvl w:ilvl="0" w:tplc="32C05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15C3F"/>
    <w:multiLevelType w:val="hybridMultilevel"/>
    <w:tmpl w:val="2A96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D2342"/>
    <w:multiLevelType w:val="hybridMultilevel"/>
    <w:tmpl w:val="95EA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CD2"/>
    <w:rsid w:val="000536BB"/>
    <w:rsid w:val="00055846"/>
    <w:rsid w:val="00097AF9"/>
    <w:rsid w:val="001678CF"/>
    <w:rsid w:val="00174DDB"/>
    <w:rsid w:val="00184188"/>
    <w:rsid w:val="001A6995"/>
    <w:rsid w:val="001A784A"/>
    <w:rsid w:val="001C5C76"/>
    <w:rsid w:val="001E284E"/>
    <w:rsid w:val="001F6E47"/>
    <w:rsid w:val="00216010"/>
    <w:rsid w:val="0025031B"/>
    <w:rsid w:val="00291745"/>
    <w:rsid w:val="002A054C"/>
    <w:rsid w:val="002A7208"/>
    <w:rsid w:val="002B2D7E"/>
    <w:rsid w:val="002D4A6C"/>
    <w:rsid w:val="003238E7"/>
    <w:rsid w:val="00336979"/>
    <w:rsid w:val="003A5050"/>
    <w:rsid w:val="003B2BFD"/>
    <w:rsid w:val="003B70ED"/>
    <w:rsid w:val="003D59BF"/>
    <w:rsid w:val="003D6CCD"/>
    <w:rsid w:val="004218BE"/>
    <w:rsid w:val="0042720D"/>
    <w:rsid w:val="0044464A"/>
    <w:rsid w:val="00456CD1"/>
    <w:rsid w:val="00463395"/>
    <w:rsid w:val="00486B20"/>
    <w:rsid w:val="00486B45"/>
    <w:rsid w:val="004A67F7"/>
    <w:rsid w:val="005015A3"/>
    <w:rsid w:val="00515E89"/>
    <w:rsid w:val="00560DE1"/>
    <w:rsid w:val="005763F4"/>
    <w:rsid w:val="005B4A72"/>
    <w:rsid w:val="00604A98"/>
    <w:rsid w:val="00625AB2"/>
    <w:rsid w:val="00640AB5"/>
    <w:rsid w:val="006B2A85"/>
    <w:rsid w:val="006B4913"/>
    <w:rsid w:val="006D67EC"/>
    <w:rsid w:val="006F70E0"/>
    <w:rsid w:val="007337B9"/>
    <w:rsid w:val="00745F57"/>
    <w:rsid w:val="007A3C3A"/>
    <w:rsid w:val="007C41B9"/>
    <w:rsid w:val="007F0D57"/>
    <w:rsid w:val="007F1902"/>
    <w:rsid w:val="008337D8"/>
    <w:rsid w:val="008511F4"/>
    <w:rsid w:val="008C4E85"/>
    <w:rsid w:val="00920D0B"/>
    <w:rsid w:val="00921A83"/>
    <w:rsid w:val="009537E6"/>
    <w:rsid w:val="00997BE9"/>
    <w:rsid w:val="009A5F1E"/>
    <w:rsid w:val="009E7CCE"/>
    <w:rsid w:val="00A1200F"/>
    <w:rsid w:val="00A4184E"/>
    <w:rsid w:val="00A63A4B"/>
    <w:rsid w:val="00A66004"/>
    <w:rsid w:val="00A742C6"/>
    <w:rsid w:val="00A96063"/>
    <w:rsid w:val="00AB117E"/>
    <w:rsid w:val="00AE3060"/>
    <w:rsid w:val="00B20D5E"/>
    <w:rsid w:val="00B47DA7"/>
    <w:rsid w:val="00B76AF0"/>
    <w:rsid w:val="00B81DFC"/>
    <w:rsid w:val="00BC40B2"/>
    <w:rsid w:val="00BD1F24"/>
    <w:rsid w:val="00C220CD"/>
    <w:rsid w:val="00C22438"/>
    <w:rsid w:val="00C90508"/>
    <w:rsid w:val="00C9319B"/>
    <w:rsid w:val="00C969E4"/>
    <w:rsid w:val="00CA1A5D"/>
    <w:rsid w:val="00CE01C7"/>
    <w:rsid w:val="00D2798E"/>
    <w:rsid w:val="00D530F7"/>
    <w:rsid w:val="00DC197B"/>
    <w:rsid w:val="00E73803"/>
    <w:rsid w:val="00EA7A58"/>
    <w:rsid w:val="00EF2F01"/>
    <w:rsid w:val="00F32CD2"/>
    <w:rsid w:val="00F71682"/>
    <w:rsid w:val="00F7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A3"/>
  </w:style>
  <w:style w:type="paragraph" w:styleId="1">
    <w:name w:val="heading 1"/>
    <w:basedOn w:val="a"/>
    <w:next w:val="a"/>
    <w:link w:val="10"/>
    <w:qFormat/>
    <w:rsid w:val="006B49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491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491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B491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B491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9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9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9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49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49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B49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B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6B49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B49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84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DC197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DC19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C197B"/>
  </w:style>
  <w:style w:type="character" w:styleId="ab">
    <w:name w:val="Hyperlink"/>
    <w:basedOn w:val="a0"/>
    <w:uiPriority w:val="99"/>
    <w:unhideWhenUsed/>
    <w:rsid w:val="00DC197B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DC19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19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DC19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C197B"/>
  </w:style>
  <w:style w:type="paragraph" w:styleId="ac">
    <w:name w:val="footer"/>
    <w:basedOn w:val="a"/>
    <w:link w:val="ad"/>
    <w:uiPriority w:val="99"/>
    <w:semiHidden/>
    <w:unhideWhenUsed/>
    <w:rsid w:val="005B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B4A72"/>
  </w:style>
  <w:style w:type="paragraph" w:styleId="ae">
    <w:name w:val="No Spacing"/>
    <w:uiPriority w:val="1"/>
    <w:qFormat/>
    <w:rsid w:val="001E284E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920D0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20D0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20D0B"/>
    <w:rPr>
      <w:vertAlign w:val="superscript"/>
    </w:rPr>
  </w:style>
  <w:style w:type="paragraph" w:styleId="af2">
    <w:name w:val="TOC Heading"/>
    <w:basedOn w:val="1"/>
    <w:next w:val="a"/>
    <w:uiPriority w:val="39"/>
    <w:unhideWhenUsed/>
    <w:qFormat/>
    <w:rsid w:val="00F7404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F74047"/>
    <w:pPr>
      <w:tabs>
        <w:tab w:val="right" w:leader="dot" w:pos="9911"/>
      </w:tabs>
      <w:spacing w:after="100"/>
      <w:ind w:left="220"/>
    </w:pPr>
    <w:rPr>
      <w:noProof/>
      <w:color w:val="000000" w:themeColor="text1"/>
    </w:rPr>
  </w:style>
  <w:style w:type="paragraph" w:styleId="11">
    <w:name w:val="toc 1"/>
    <w:basedOn w:val="a"/>
    <w:next w:val="a"/>
    <w:autoRedefine/>
    <w:uiPriority w:val="39"/>
    <w:unhideWhenUsed/>
    <w:qFormat/>
    <w:rsid w:val="0025031B"/>
    <w:pPr>
      <w:tabs>
        <w:tab w:val="right" w:leader="dot" w:pos="9911"/>
      </w:tabs>
      <w:spacing w:after="10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F74047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mailto:Ank731@rambl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Info_nvk@t-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sk@t-d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vrn@td-k.krsn.ru?subject=%D0%9A%D0%B0%D1%82%D0%B0%D0%BB%D0%BE%D0%B3%20%D0%BE%D1%80%D0%B3%D0%B0%D0%BD%D0%B8%D0%B7%D0%B0%D1%86%D0%B8%D0%B9%20krasnoyarsk7.ru" TargetMode="Externa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prommash@re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5CA56-9E43-4569-BCBB-9F899408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"Завод"Проммаш"</Company>
  <LinksUpToDate>false</LinksUpToDate>
  <CharactersWithSpaces>22760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</dc:creator>
  <cp:lastModifiedBy>Сальников</cp:lastModifiedBy>
  <cp:revision>2</cp:revision>
  <cp:lastPrinted>2015-03-20T11:00:00Z</cp:lastPrinted>
  <dcterms:created xsi:type="dcterms:W3CDTF">2020-09-04T05:17:00Z</dcterms:created>
  <dcterms:modified xsi:type="dcterms:W3CDTF">2020-09-04T05:17:00Z</dcterms:modified>
</cp:coreProperties>
</file>